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D79B" w14:textId="77777777" w:rsidR="00246BEE" w:rsidRPr="000450D0" w:rsidRDefault="00246BEE" w:rsidP="00913B39">
      <w:pPr>
        <w:spacing w:after="120"/>
        <w:jc w:val="both"/>
        <w:rPr>
          <w:rFonts w:ascii="Times New Roman" w:hAnsi="Times New Roman" w:cs="Times New Roman"/>
          <w:b/>
          <w:color w:val="000000" w:themeColor="text1"/>
          <w:sz w:val="24"/>
          <w:szCs w:val="24"/>
        </w:rPr>
      </w:pPr>
    </w:p>
    <w:p w14:paraId="782EE517" w14:textId="4920A8F0" w:rsidR="00503446" w:rsidRPr="000450D0" w:rsidRDefault="00FE26CB" w:rsidP="00913B39">
      <w:pPr>
        <w:spacing w:after="120"/>
        <w:jc w:val="both"/>
        <w:rPr>
          <w:rFonts w:ascii="Times New Roman" w:hAnsi="Times New Roman" w:cs="Times New Roman"/>
          <w:b/>
          <w:color w:val="000000" w:themeColor="text1"/>
          <w:sz w:val="24"/>
          <w:szCs w:val="24"/>
        </w:rPr>
      </w:pPr>
      <w:r w:rsidRPr="000450D0">
        <w:rPr>
          <w:rFonts w:ascii="Times New Roman" w:hAnsi="Times New Roman" w:cs="Times New Roman"/>
          <w:b/>
          <w:color w:val="000000" w:themeColor="text1"/>
          <w:sz w:val="24"/>
          <w:szCs w:val="24"/>
        </w:rPr>
        <w:t xml:space="preserve">RE: </w:t>
      </w:r>
      <w:r w:rsidR="00503446" w:rsidRPr="000450D0">
        <w:rPr>
          <w:rFonts w:ascii="Times New Roman" w:hAnsi="Times New Roman" w:cs="Times New Roman"/>
          <w:b/>
          <w:color w:val="000000" w:themeColor="text1"/>
          <w:sz w:val="24"/>
          <w:szCs w:val="24"/>
        </w:rPr>
        <w:t>Preparat</w:t>
      </w:r>
      <w:r w:rsidRPr="000450D0">
        <w:rPr>
          <w:rFonts w:ascii="Times New Roman" w:hAnsi="Times New Roman" w:cs="Times New Roman"/>
          <w:b/>
          <w:color w:val="000000" w:themeColor="text1"/>
          <w:sz w:val="24"/>
          <w:szCs w:val="24"/>
        </w:rPr>
        <w:t>ory task to complete before the</w:t>
      </w:r>
      <w:r w:rsidR="00246BEE" w:rsidRPr="000450D0">
        <w:rPr>
          <w:rFonts w:ascii="Times New Roman" w:hAnsi="Times New Roman" w:cs="Times New Roman"/>
          <w:b/>
          <w:color w:val="000000" w:themeColor="text1"/>
          <w:sz w:val="24"/>
          <w:szCs w:val="24"/>
        </w:rPr>
        <w:t xml:space="preserve"> UTQ</w:t>
      </w:r>
      <w:r w:rsidRPr="000450D0">
        <w:rPr>
          <w:rFonts w:ascii="Times New Roman" w:hAnsi="Times New Roman" w:cs="Times New Roman"/>
          <w:b/>
          <w:color w:val="000000" w:themeColor="text1"/>
          <w:sz w:val="24"/>
          <w:szCs w:val="24"/>
        </w:rPr>
        <w:t xml:space="preserve"> Kick-Off &amp; Intake Session </w:t>
      </w:r>
    </w:p>
    <w:p w14:paraId="2F757BF1" w14:textId="77777777" w:rsidR="00246BEE" w:rsidRPr="000450D0" w:rsidRDefault="00246BEE" w:rsidP="00913B39">
      <w:pPr>
        <w:spacing w:after="120"/>
        <w:jc w:val="both"/>
        <w:rPr>
          <w:rFonts w:ascii="Times New Roman" w:hAnsi="Times New Roman" w:cs="Times New Roman"/>
          <w:color w:val="000000" w:themeColor="text1"/>
          <w:sz w:val="24"/>
          <w:szCs w:val="24"/>
        </w:rPr>
      </w:pPr>
    </w:p>
    <w:p w14:paraId="3A17AA74" w14:textId="675B2A5F" w:rsidR="00503446" w:rsidRPr="000450D0" w:rsidRDefault="00503446" w:rsidP="00913B39">
      <w:pPr>
        <w:spacing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Dear colleague,</w:t>
      </w:r>
    </w:p>
    <w:p w14:paraId="41D2C0AE" w14:textId="7FB956A5" w:rsidR="00246BEE" w:rsidRPr="000450D0" w:rsidRDefault="00503446" w:rsidP="00913B39">
      <w:pPr>
        <w:spacing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 xml:space="preserve">Before the UTQ </w:t>
      </w:r>
      <w:r w:rsidR="00246BEE" w:rsidRPr="000450D0">
        <w:rPr>
          <w:rFonts w:ascii="Times New Roman" w:hAnsi="Times New Roman" w:cs="Times New Roman"/>
          <w:color w:val="000000" w:themeColor="text1"/>
          <w:sz w:val="24"/>
          <w:szCs w:val="24"/>
        </w:rPr>
        <w:t xml:space="preserve">Kick-Off &amp; </w:t>
      </w:r>
      <w:r w:rsidRPr="000450D0">
        <w:rPr>
          <w:rFonts w:ascii="Times New Roman" w:hAnsi="Times New Roman" w:cs="Times New Roman"/>
          <w:color w:val="000000" w:themeColor="text1"/>
          <w:sz w:val="24"/>
          <w:szCs w:val="24"/>
        </w:rPr>
        <w:t>Intake</w:t>
      </w:r>
      <w:r w:rsidR="00246BEE" w:rsidRPr="000450D0">
        <w:rPr>
          <w:rFonts w:ascii="Times New Roman" w:hAnsi="Times New Roman" w:cs="Times New Roman"/>
          <w:color w:val="000000" w:themeColor="text1"/>
          <w:sz w:val="24"/>
          <w:szCs w:val="24"/>
        </w:rPr>
        <w:t xml:space="preserve"> session</w:t>
      </w:r>
      <w:r w:rsidRPr="000450D0">
        <w:rPr>
          <w:rFonts w:ascii="Times New Roman" w:hAnsi="Times New Roman" w:cs="Times New Roman"/>
          <w:color w:val="000000" w:themeColor="text1"/>
          <w:sz w:val="24"/>
          <w:szCs w:val="24"/>
        </w:rPr>
        <w:t xml:space="preserve"> you are asked to complete the following preparatory tasks</w:t>
      </w:r>
      <w:r w:rsidR="00246BEE" w:rsidRPr="000450D0">
        <w:rPr>
          <w:rFonts w:ascii="Times New Roman" w:hAnsi="Times New Roman" w:cs="Times New Roman"/>
          <w:color w:val="000000" w:themeColor="text1"/>
          <w:sz w:val="24"/>
          <w:szCs w:val="24"/>
        </w:rPr>
        <w:t xml:space="preserve">: </w:t>
      </w:r>
    </w:p>
    <w:p w14:paraId="0A2F9AE7" w14:textId="5943878C" w:rsidR="00024EE8" w:rsidRPr="000450D0" w:rsidRDefault="00024EE8" w:rsidP="00913B39">
      <w:pPr>
        <w:pStyle w:val="ListParagraph"/>
        <w:numPr>
          <w:ilvl w:val="0"/>
          <w:numId w:val="8"/>
        </w:numPr>
        <w:spacing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 xml:space="preserve">Create your educational CV; and </w:t>
      </w:r>
    </w:p>
    <w:p w14:paraId="10FB61F1" w14:textId="74EF2714" w:rsidR="002A27C3" w:rsidRPr="000450D0" w:rsidRDefault="00246BEE" w:rsidP="00913B39">
      <w:pPr>
        <w:pStyle w:val="ListParagraph"/>
        <w:numPr>
          <w:ilvl w:val="0"/>
          <w:numId w:val="8"/>
        </w:numPr>
        <w:spacing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 xml:space="preserve">Complete the self-assessment form (see the Canvas Module </w:t>
      </w:r>
      <w:r w:rsidR="00024EE8" w:rsidRPr="000450D0">
        <w:rPr>
          <w:rFonts w:ascii="Times New Roman" w:hAnsi="Times New Roman" w:cs="Times New Roman"/>
          <w:color w:val="000000" w:themeColor="text1"/>
          <w:sz w:val="24"/>
          <w:szCs w:val="24"/>
        </w:rPr>
        <w:t xml:space="preserve">UTQ Kick-Off &amp; Intake). </w:t>
      </w:r>
    </w:p>
    <w:p w14:paraId="16E91599" w14:textId="1F538A90" w:rsidR="00E122C6" w:rsidRPr="000450D0" w:rsidRDefault="00024EE8" w:rsidP="00913B39">
      <w:pPr>
        <w:shd w:val="clear" w:color="auto" w:fill="FFFFFF"/>
        <w:spacing w:before="100" w:beforeAutospacing="1" w:after="120"/>
        <w:jc w:val="both"/>
        <w:rPr>
          <w:rFonts w:ascii="Times New Roman" w:eastAsia="Times New Roman" w:hAnsi="Times New Roman" w:cs="Times New Roman"/>
          <w:color w:val="000000" w:themeColor="text1"/>
          <w:sz w:val="24"/>
          <w:szCs w:val="24"/>
          <w:lang w:eastAsia="nl-NL"/>
        </w:rPr>
      </w:pPr>
      <w:r w:rsidRPr="000450D0">
        <w:rPr>
          <w:rFonts w:ascii="Times New Roman" w:eastAsia="Times New Roman" w:hAnsi="Times New Roman" w:cs="Times New Roman"/>
          <w:b/>
          <w:bCs/>
          <w:color w:val="000000" w:themeColor="text1"/>
          <w:sz w:val="24"/>
          <w:szCs w:val="24"/>
          <w:u w:val="single"/>
          <w:lang w:eastAsia="nl-NL"/>
        </w:rPr>
        <w:t xml:space="preserve">Please upload both documents to </w:t>
      </w:r>
      <w:r w:rsidR="002C42D9" w:rsidRPr="000450D0">
        <w:rPr>
          <w:rFonts w:ascii="Times New Roman" w:eastAsia="Times New Roman" w:hAnsi="Times New Roman" w:cs="Times New Roman"/>
          <w:b/>
          <w:bCs/>
          <w:color w:val="000000" w:themeColor="text1"/>
          <w:sz w:val="24"/>
          <w:szCs w:val="24"/>
          <w:u w:val="single"/>
          <w:lang w:eastAsia="nl-NL"/>
        </w:rPr>
        <w:t xml:space="preserve">the </w:t>
      </w:r>
      <w:r w:rsidR="000C5076" w:rsidRPr="000450D0">
        <w:rPr>
          <w:rFonts w:ascii="Times New Roman" w:eastAsia="Times New Roman" w:hAnsi="Times New Roman" w:cs="Times New Roman"/>
          <w:b/>
          <w:bCs/>
          <w:color w:val="000000" w:themeColor="text1"/>
          <w:sz w:val="24"/>
          <w:szCs w:val="24"/>
          <w:u w:val="single"/>
          <w:lang w:eastAsia="nl-NL"/>
        </w:rPr>
        <w:t xml:space="preserve">Assignment box (UTQ Kick-Off &amp; Intake – September 2023) on </w:t>
      </w:r>
      <w:r w:rsidRPr="000450D0">
        <w:rPr>
          <w:rFonts w:ascii="Times New Roman" w:eastAsia="Times New Roman" w:hAnsi="Times New Roman" w:cs="Times New Roman"/>
          <w:b/>
          <w:bCs/>
          <w:color w:val="000000" w:themeColor="text1"/>
          <w:sz w:val="24"/>
          <w:szCs w:val="24"/>
          <w:u w:val="single"/>
          <w:lang w:eastAsia="nl-NL"/>
        </w:rPr>
        <w:t>Canvas</w:t>
      </w:r>
      <w:r w:rsidR="002C42D9" w:rsidRPr="000450D0">
        <w:rPr>
          <w:rFonts w:ascii="Times New Roman" w:eastAsia="Times New Roman" w:hAnsi="Times New Roman" w:cs="Times New Roman"/>
          <w:b/>
          <w:bCs/>
          <w:color w:val="000000" w:themeColor="text1"/>
          <w:sz w:val="24"/>
          <w:szCs w:val="24"/>
          <w:u w:val="single"/>
          <w:lang w:eastAsia="nl-NL"/>
        </w:rPr>
        <w:t xml:space="preserve"> 2 working days before the start of the session</w:t>
      </w:r>
      <w:r w:rsidR="000C5076" w:rsidRPr="000450D0">
        <w:rPr>
          <w:rFonts w:ascii="Times New Roman" w:eastAsia="Times New Roman" w:hAnsi="Times New Roman" w:cs="Times New Roman"/>
          <w:color w:val="000000" w:themeColor="text1"/>
          <w:sz w:val="24"/>
          <w:szCs w:val="24"/>
          <w:lang w:eastAsia="nl-NL"/>
        </w:rPr>
        <w:t xml:space="preserve">. </w:t>
      </w:r>
    </w:p>
    <w:p w14:paraId="06EE4728" w14:textId="436D9E1E" w:rsidR="00E122C6" w:rsidRPr="000450D0" w:rsidRDefault="000C5076" w:rsidP="00913B39">
      <w:pPr>
        <w:shd w:val="clear" w:color="auto" w:fill="FFFFFF"/>
        <w:spacing w:before="180" w:after="120"/>
        <w:jc w:val="both"/>
        <w:rPr>
          <w:rFonts w:ascii="Times New Roman" w:eastAsia="Times New Roman" w:hAnsi="Times New Roman" w:cs="Times New Roman"/>
          <w:color w:val="000000" w:themeColor="text1"/>
          <w:sz w:val="24"/>
          <w:szCs w:val="24"/>
          <w:lang w:eastAsia="nl-NL"/>
        </w:rPr>
      </w:pPr>
      <w:r w:rsidRPr="000450D0">
        <w:rPr>
          <w:rFonts w:ascii="Times New Roman" w:eastAsia="Times New Roman" w:hAnsi="Times New Roman" w:cs="Times New Roman"/>
          <w:color w:val="000000" w:themeColor="text1"/>
          <w:sz w:val="24"/>
          <w:szCs w:val="24"/>
          <w:lang w:eastAsia="nl-NL"/>
        </w:rPr>
        <w:t xml:space="preserve">Both </w:t>
      </w:r>
      <w:r w:rsidR="00E122C6" w:rsidRPr="000450D0">
        <w:rPr>
          <w:rFonts w:ascii="Times New Roman" w:eastAsia="Times New Roman" w:hAnsi="Times New Roman" w:cs="Times New Roman"/>
          <w:color w:val="000000" w:themeColor="text1"/>
          <w:sz w:val="24"/>
          <w:szCs w:val="24"/>
          <w:lang w:eastAsia="nl-NL"/>
        </w:rPr>
        <w:t>documents will also be part of your UTQ portfolio.</w:t>
      </w:r>
      <w:r w:rsidR="005F7121" w:rsidRPr="000450D0">
        <w:rPr>
          <w:rFonts w:ascii="Times New Roman" w:eastAsia="Times New Roman" w:hAnsi="Times New Roman" w:cs="Times New Roman"/>
          <w:color w:val="000000" w:themeColor="text1"/>
          <w:sz w:val="24"/>
          <w:szCs w:val="24"/>
          <w:lang w:eastAsia="nl-NL"/>
        </w:rPr>
        <w:t xml:space="preserve"> </w:t>
      </w:r>
    </w:p>
    <w:p w14:paraId="19885AE9" w14:textId="77777777" w:rsidR="00E122C6" w:rsidRPr="000450D0" w:rsidRDefault="00E122C6" w:rsidP="00913B39">
      <w:pPr>
        <w:shd w:val="clear" w:color="auto" w:fill="FFFFFF"/>
        <w:spacing w:before="100" w:beforeAutospacing="1" w:after="120"/>
        <w:jc w:val="both"/>
        <w:rPr>
          <w:rFonts w:ascii="Times New Roman" w:hAnsi="Times New Roman" w:cs="Times New Roman"/>
          <w:color w:val="000000" w:themeColor="text1"/>
          <w:sz w:val="24"/>
          <w:szCs w:val="24"/>
        </w:rPr>
      </w:pPr>
      <w:r w:rsidRPr="000450D0">
        <w:rPr>
          <w:rFonts w:ascii="Times New Roman" w:hAnsi="Times New Roman" w:cs="Times New Roman"/>
          <w:i/>
          <w:color w:val="000000" w:themeColor="text1"/>
          <w:sz w:val="24"/>
          <w:szCs w:val="24"/>
        </w:rPr>
        <w:t xml:space="preserve">More information about your </w:t>
      </w:r>
      <w:r w:rsidRPr="000450D0">
        <w:rPr>
          <w:rFonts w:ascii="Times New Roman" w:eastAsia="Times New Roman" w:hAnsi="Times New Roman" w:cs="Times New Roman"/>
          <w:i/>
          <w:color w:val="000000" w:themeColor="text1"/>
          <w:sz w:val="24"/>
          <w:szCs w:val="24"/>
          <w:lang w:eastAsia="nl-NL"/>
        </w:rPr>
        <w:t>Educational CV:</w:t>
      </w:r>
    </w:p>
    <w:p w14:paraId="1F14506C" w14:textId="53B381FF" w:rsidR="00AB016F" w:rsidRPr="000450D0" w:rsidRDefault="00503446" w:rsidP="00913B39">
      <w:p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The educational CV gives an overview of the educational (teaching) experiences and education, including both your current appointments and previous appointments in the past years. This is not a regular CV, and a list of publications is therefore not necessary</w:t>
      </w:r>
      <w:r w:rsidR="008B2C51" w:rsidRPr="000450D0">
        <w:rPr>
          <w:rFonts w:ascii="Times New Roman" w:hAnsi="Times New Roman" w:cs="Times New Roman"/>
          <w:color w:val="000000" w:themeColor="text1"/>
          <w:sz w:val="24"/>
          <w:szCs w:val="24"/>
        </w:rPr>
        <w:t>.</w:t>
      </w:r>
      <w:r w:rsidRPr="000450D0">
        <w:rPr>
          <w:rFonts w:ascii="Times New Roman" w:hAnsi="Times New Roman" w:cs="Times New Roman"/>
          <w:color w:val="000000" w:themeColor="text1"/>
          <w:sz w:val="24"/>
          <w:szCs w:val="24"/>
        </w:rPr>
        <w:t xml:space="preserve"> </w:t>
      </w:r>
      <w:r w:rsidR="008B2C51" w:rsidRPr="000450D0">
        <w:rPr>
          <w:rFonts w:ascii="Times New Roman" w:hAnsi="Times New Roman" w:cs="Times New Roman"/>
          <w:color w:val="000000" w:themeColor="text1"/>
          <w:sz w:val="24"/>
          <w:szCs w:val="24"/>
        </w:rPr>
        <w:t>I</w:t>
      </w:r>
      <w:r w:rsidRPr="000450D0">
        <w:rPr>
          <w:rFonts w:ascii="Times New Roman" w:hAnsi="Times New Roman" w:cs="Times New Roman"/>
          <w:color w:val="000000" w:themeColor="text1"/>
          <w:sz w:val="24"/>
          <w:szCs w:val="24"/>
        </w:rPr>
        <w:t xml:space="preserve">t is all about your teaching experience. </w:t>
      </w:r>
    </w:p>
    <w:p w14:paraId="6CAB8457" w14:textId="32BC8890" w:rsidR="002C42D9" w:rsidRPr="000450D0" w:rsidRDefault="008B2C51" w:rsidP="00913B39">
      <w:p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Your</w:t>
      </w:r>
      <w:r w:rsidR="00503446" w:rsidRPr="000450D0">
        <w:rPr>
          <w:rFonts w:ascii="Times New Roman" w:hAnsi="Times New Roman" w:cs="Times New Roman"/>
          <w:color w:val="000000" w:themeColor="text1"/>
          <w:sz w:val="24"/>
          <w:szCs w:val="24"/>
        </w:rPr>
        <w:t xml:space="preserve"> educational CV includes at least: </w:t>
      </w:r>
    </w:p>
    <w:p w14:paraId="4E1C4F6E" w14:textId="77777777" w:rsidR="002C42D9"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Personal information: name, date of birth</w:t>
      </w:r>
      <w:r w:rsidR="002C42D9" w:rsidRPr="000450D0">
        <w:rPr>
          <w:rFonts w:ascii="Times New Roman" w:hAnsi="Times New Roman" w:cs="Times New Roman"/>
          <w:color w:val="000000" w:themeColor="text1"/>
          <w:sz w:val="24"/>
          <w:szCs w:val="24"/>
        </w:rPr>
        <w:t xml:space="preserve">; </w:t>
      </w:r>
    </w:p>
    <w:p w14:paraId="580C3D0B" w14:textId="77777777" w:rsidR="002C42D9"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General information: university, current department</w:t>
      </w:r>
      <w:r w:rsidR="002C42D9" w:rsidRPr="000450D0">
        <w:rPr>
          <w:rFonts w:ascii="Times New Roman" w:hAnsi="Times New Roman" w:cs="Times New Roman"/>
          <w:color w:val="000000" w:themeColor="text1"/>
          <w:sz w:val="24"/>
          <w:szCs w:val="24"/>
        </w:rPr>
        <w:t xml:space="preserve">; </w:t>
      </w:r>
    </w:p>
    <w:p w14:paraId="42098E7C" w14:textId="65FA04CF" w:rsidR="00AB016F"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 xml:space="preserve">Appointment: current UFO-classification, employed at the UM since, working load in </w:t>
      </w:r>
      <w:proofErr w:type="spellStart"/>
      <w:r w:rsidRPr="000450D0">
        <w:rPr>
          <w:rFonts w:ascii="Times New Roman" w:hAnsi="Times New Roman" w:cs="Times New Roman"/>
          <w:color w:val="000000" w:themeColor="text1"/>
          <w:sz w:val="24"/>
          <w:szCs w:val="24"/>
        </w:rPr>
        <w:t>fte</w:t>
      </w:r>
      <w:proofErr w:type="spellEnd"/>
      <w:r w:rsidRPr="000450D0">
        <w:rPr>
          <w:rFonts w:ascii="Times New Roman" w:hAnsi="Times New Roman" w:cs="Times New Roman"/>
          <w:color w:val="000000" w:themeColor="text1"/>
          <w:sz w:val="24"/>
          <w:szCs w:val="24"/>
        </w:rPr>
        <w:t xml:space="preserve">, teaching load in </w:t>
      </w:r>
      <w:proofErr w:type="spellStart"/>
      <w:r w:rsidRPr="000450D0">
        <w:rPr>
          <w:rFonts w:ascii="Times New Roman" w:hAnsi="Times New Roman" w:cs="Times New Roman"/>
          <w:color w:val="000000" w:themeColor="text1"/>
          <w:sz w:val="24"/>
          <w:szCs w:val="24"/>
        </w:rPr>
        <w:t>fte</w:t>
      </w:r>
      <w:proofErr w:type="spellEnd"/>
      <w:r w:rsidRPr="000450D0">
        <w:rPr>
          <w:rFonts w:ascii="Times New Roman" w:hAnsi="Times New Roman" w:cs="Times New Roman"/>
          <w:color w:val="000000" w:themeColor="text1"/>
          <w:sz w:val="24"/>
          <w:szCs w:val="24"/>
        </w:rPr>
        <w:t xml:space="preserve"> (or hours). </w:t>
      </w:r>
      <w:r w:rsidR="00AB016F" w:rsidRPr="000450D0">
        <w:rPr>
          <w:rFonts w:ascii="Times New Roman" w:hAnsi="Times New Roman" w:cs="Times New Roman"/>
          <w:color w:val="000000" w:themeColor="text1"/>
          <w:sz w:val="24"/>
          <w:szCs w:val="24"/>
        </w:rPr>
        <w:t>Previous teaching appointments</w:t>
      </w:r>
      <w:r w:rsidR="002C42D9" w:rsidRPr="000450D0">
        <w:rPr>
          <w:rFonts w:ascii="Times New Roman" w:hAnsi="Times New Roman" w:cs="Times New Roman"/>
          <w:color w:val="000000" w:themeColor="text1"/>
          <w:sz w:val="24"/>
          <w:szCs w:val="24"/>
        </w:rPr>
        <w:t xml:space="preserve">; </w:t>
      </w:r>
    </w:p>
    <w:p w14:paraId="7D1C8470" w14:textId="51C7693E" w:rsidR="002C42D9"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Development of education: description of roles, tasks and product</w:t>
      </w:r>
      <w:r w:rsidR="002C42D9" w:rsidRPr="000450D0">
        <w:rPr>
          <w:rFonts w:ascii="Times New Roman" w:hAnsi="Times New Roman" w:cs="Times New Roman"/>
          <w:color w:val="000000" w:themeColor="text1"/>
          <w:sz w:val="24"/>
          <w:szCs w:val="24"/>
        </w:rPr>
        <w:t>s</w:t>
      </w:r>
      <w:r w:rsidRPr="000450D0">
        <w:rPr>
          <w:rFonts w:ascii="Times New Roman" w:hAnsi="Times New Roman" w:cs="Times New Roman"/>
          <w:color w:val="000000" w:themeColor="text1"/>
          <w:sz w:val="24"/>
          <w:szCs w:val="24"/>
        </w:rPr>
        <w:t xml:space="preserve">. </w:t>
      </w:r>
      <w:r w:rsidR="00AA1359" w:rsidRPr="000450D0">
        <w:rPr>
          <w:rFonts w:ascii="Times New Roman" w:hAnsi="Times New Roman" w:cs="Times New Roman"/>
          <w:color w:val="000000" w:themeColor="text1"/>
          <w:sz w:val="24"/>
          <w:szCs w:val="24"/>
        </w:rPr>
        <w:t>Examples:</w:t>
      </w:r>
      <w:r w:rsidRPr="000450D0">
        <w:rPr>
          <w:rFonts w:ascii="Times New Roman" w:hAnsi="Times New Roman" w:cs="Times New Roman"/>
          <w:color w:val="000000" w:themeColor="text1"/>
          <w:sz w:val="24"/>
          <w:szCs w:val="24"/>
        </w:rPr>
        <w:t xml:space="preserve"> (re)design of curriculum, courses, modules, assignments, tasks, planning group, coordination, etc. Be concrete and specific. </w:t>
      </w:r>
    </w:p>
    <w:p w14:paraId="4250CA8C" w14:textId="3E961C16" w:rsidR="00AA1359"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 xml:space="preserve">Teaching: description of roles and tasks, courses and level. Examples: lecturer, tutor, </w:t>
      </w:r>
      <w:r w:rsidR="00AB016F" w:rsidRPr="000450D0">
        <w:rPr>
          <w:rFonts w:ascii="Times New Roman" w:hAnsi="Times New Roman" w:cs="Times New Roman"/>
          <w:color w:val="000000" w:themeColor="text1"/>
          <w:sz w:val="24"/>
          <w:szCs w:val="24"/>
        </w:rPr>
        <w:t>supervisor</w:t>
      </w:r>
      <w:r w:rsidRPr="000450D0">
        <w:rPr>
          <w:rFonts w:ascii="Times New Roman" w:hAnsi="Times New Roman" w:cs="Times New Roman"/>
          <w:color w:val="000000" w:themeColor="text1"/>
          <w:sz w:val="24"/>
          <w:szCs w:val="24"/>
        </w:rPr>
        <w:t xml:space="preserve">, </w:t>
      </w:r>
      <w:r w:rsidR="00AA1359" w:rsidRPr="000450D0">
        <w:rPr>
          <w:rFonts w:ascii="Times New Roman" w:hAnsi="Times New Roman" w:cs="Times New Roman"/>
          <w:color w:val="000000" w:themeColor="text1"/>
          <w:sz w:val="24"/>
          <w:szCs w:val="24"/>
        </w:rPr>
        <w:t xml:space="preserve">coach </w:t>
      </w:r>
      <w:r w:rsidRPr="000450D0">
        <w:rPr>
          <w:rFonts w:ascii="Times New Roman" w:hAnsi="Times New Roman" w:cs="Times New Roman"/>
          <w:color w:val="000000" w:themeColor="text1"/>
          <w:sz w:val="24"/>
          <w:szCs w:val="24"/>
        </w:rPr>
        <w:t>etc.</w:t>
      </w:r>
    </w:p>
    <w:p w14:paraId="2EFF699B" w14:textId="77777777" w:rsidR="00913B39"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Assessment of Students: description of roles, tasks and products. Examples: (re)design</w:t>
      </w:r>
      <w:r w:rsidR="00AA1359" w:rsidRPr="000450D0">
        <w:rPr>
          <w:rFonts w:ascii="Times New Roman" w:hAnsi="Times New Roman" w:cs="Times New Roman"/>
          <w:color w:val="000000" w:themeColor="text1"/>
          <w:sz w:val="24"/>
          <w:szCs w:val="24"/>
        </w:rPr>
        <w:t>ing</w:t>
      </w:r>
      <w:r w:rsidRPr="000450D0">
        <w:rPr>
          <w:rFonts w:ascii="Times New Roman" w:hAnsi="Times New Roman" w:cs="Times New Roman"/>
          <w:color w:val="000000" w:themeColor="text1"/>
          <w:sz w:val="24"/>
          <w:szCs w:val="24"/>
        </w:rPr>
        <w:t xml:space="preserve"> assessment</w:t>
      </w:r>
      <w:r w:rsidR="00AA1359" w:rsidRPr="000450D0">
        <w:rPr>
          <w:rFonts w:ascii="Times New Roman" w:hAnsi="Times New Roman" w:cs="Times New Roman"/>
          <w:color w:val="000000" w:themeColor="text1"/>
          <w:sz w:val="24"/>
          <w:szCs w:val="24"/>
        </w:rPr>
        <w:t xml:space="preserve"> methods</w:t>
      </w:r>
      <w:r w:rsidRPr="000450D0">
        <w:rPr>
          <w:rFonts w:ascii="Times New Roman" w:hAnsi="Times New Roman" w:cs="Times New Roman"/>
          <w:color w:val="000000" w:themeColor="text1"/>
          <w:sz w:val="24"/>
          <w:szCs w:val="24"/>
        </w:rPr>
        <w:t>, constructing exams, correct</w:t>
      </w:r>
      <w:r w:rsidR="00AA1359" w:rsidRPr="000450D0">
        <w:rPr>
          <w:rFonts w:ascii="Times New Roman" w:hAnsi="Times New Roman" w:cs="Times New Roman"/>
          <w:color w:val="000000" w:themeColor="text1"/>
          <w:sz w:val="24"/>
          <w:szCs w:val="24"/>
        </w:rPr>
        <w:t>ing</w:t>
      </w:r>
      <w:r w:rsidRPr="000450D0">
        <w:rPr>
          <w:rFonts w:ascii="Times New Roman" w:hAnsi="Times New Roman" w:cs="Times New Roman"/>
          <w:color w:val="000000" w:themeColor="text1"/>
          <w:sz w:val="24"/>
          <w:szCs w:val="24"/>
        </w:rPr>
        <w:t xml:space="preserve"> exams, </w:t>
      </w:r>
      <w:r w:rsidR="00AA1359" w:rsidRPr="000450D0">
        <w:rPr>
          <w:rFonts w:ascii="Times New Roman" w:hAnsi="Times New Roman" w:cs="Times New Roman"/>
          <w:color w:val="000000" w:themeColor="text1"/>
          <w:sz w:val="24"/>
          <w:szCs w:val="24"/>
        </w:rPr>
        <w:t xml:space="preserve">giving </w:t>
      </w:r>
      <w:r w:rsidRPr="000450D0">
        <w:rPr>
          <w:rFonts w:ascii="Times New Roman" w:hAnsi="Times New Roman" w:cs="Times New Roman"/>
          <w:color w:val="000000" w:themeColor="text1"/>
          <w:sz w:val="24"/>
          <w:szCs w:val="24"/>
        </w:rPr>
        <w:t>feedback on</w:t>
      </w:r>
      <w:r w:rsidR="00AA1359" w:rsidRPr="000450D0">
        <w:rPr>
          <w:rFonts w:ascii="Times New Roman" w:hAnsi="Times New Roman" w:cs="Times New Roman"/>
          <w:color w:val="000000" w:themeColor="text1"/>
          <w:sz w:val="24"/>
          <w:szCs w:val="24"/>
        </w:rPr>
        <w:t xml:space="preserve"> </w:t>
      </w:r>
      <w:r w:rsidR="00913B39" w:rsidRPr="000450D0">
        <w:rPr>
          <w:rFonts w:ascii="Times New Roman" w:hAnsi="Times New Roman" w:cs="Times New Roman"/>
          <w:color w:val="000000" w:themeColor="text1"/>
          <w:sz w:val="24"/>
          <w:szCs w:val="24"/>
        </w:rPr>
        <w:t>exams, paper, theses etc;</w:t>
      </w:r>
      <w:r w:rsidRPr="000450D0">
        <w:rPr>
          <w:rFonts w:ascii="Times New Roman" w:hAnsi="Times New Roman" w:cs="Times New Roman"/>
          <w:color w:val="000000" w:themeColor="text1"/>
          <w:sz w:val="24"/>
          <w:szCs w:val="24"/>
        </w:rPr>
        <w:t xml:space="preserve"> </w:t>
      </w:r>
    </w:p>
    <w:p w14:paraId="1AA5E71D" w14:textId="1311DAB1" w:rsidR="00503446" w:rsidRPr="000450D0" w:rsidRDefault="00503446" w:rsidP="00913B39">
      <w:pPr>
        <w:pStyle w:val="ListParagraph"/>
        <w:numPr>
          <w:ilvl w:val="0"/>
          <w:numId w:val="11"/>
        </w:num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Domain specific and educational professionalization: description of study, seminars, conferences, courses, workshops, etc. Show how you keep yourself up to date with the material you teach, and/or how you teach them.</w:t>
      </w:r>
    </w:p>
    <w:p w14:paraId="69A00DB6" w14:textId="77777777" w:rsidR="00AB016F" w:rsidRPr="000450D0" w:rsidRDefault="00AB016F" w:rsidP="00913B39">
      <w:pPr>
        <w:shd w:val="clear" w:color="auto" w:fill="FFFFFF"/>
        <w:spacing w:before="180" w:after="120"/>
        <w:jc w:val="both"/>
        <w:rPr>
          <w:rFonts w:ascii="Times New Roman" w:hAnsi="Times New Roman" w:cs="Times New Roman"/>
          <w:color w:val="000000" w:themeColor="text1"/>
          <w:sz w:val="24"/>
          <w:szCs w:val="24"/>
        </w:rPr>
      </w:pPr>
      <w:r w:rsidRPr="000450D0">
        <w:rPr>
          <w:rFonts w:ascii="Times New Roman" w:hAnsi="Times New Roman" w:cs="Times New Roman"/>
          <w:color w:val="000000" w:themeColor="text1"/>
          <w:sz w:val="24"/>
          <w:szCs w:val="24"/>
        </w:rPr>
        <w:t xml:space="preserve">For number 4, 5, 6, make sure to at least list (preferably by year, if convenient also by month) which courses you developed (products for), what your role was in the course and what you developed. </w:t>
      </w:r>
    </w:p>
    <w:p w14:paraId="4A1348FE" w14:textId="7778643C" w:rsidR="00024EE8" w:rsidRPr="000450D0" w:rsidRDefault="00AB016F" w:rsidP="00913B39">
      <w:pPr>
        <w:shd w:val="clear" w:color="auto" w:fill="FFFFFF"/>
        <w:spacing w:before="180" w:after="120"/>
        <w:jc w:val="both"/>
        <w:rPr>
          <w:rFonts w:ascii="Times New Roman" w:eastAsia="Times New Roman" w:hAnsi="Times New Roman" w:cs="Times New Roman"/>
          <w:color w:val="000000" w:themeColor="text1"/>
          <w:sz w:val="24"/>
          <w:szCs w:val="24"/>
          <w:lang w:eastAsia="nl-NL"/>
        </w:rPr>
      </w:pPr>
      <w:r w:rsidRPr="000450D0">
        <w:rPr>
          <w:rFonts w:ascii="Times New Roman" w:eastAsia="Times New Roman" w:hAnsi="Times New Roman" w:cs="Times New Roman"/>
          <w:color w:val="000000" w:themeColor="text1"/>
          <w:sz w:val="24"/>
          <w:szCs w:val="24"/>
          <w:lang w:eastAsia="nl-NL"/>
        </w:rPr>
        <w:t xml:space="preserve">The purpose </w:t>
      </w:r>
      <w:r w:rsidR="00913B39" w:rsidRPr="000450D0">
        <w:rPr>
          <w:rFonts w:ascii="Times New Roman" w:eastAsia="Times New Roman" w:hAnsi="Times New Roman" w:cs="Times New Roman"/>
          <w:color w:val="000000" w:themeColor="text1"/>
          <w:sz w:val="24"/>
          <w:szCs w:val="24"/>
          <w:lang w:eastAsia="nl-NL"/>
        </w:rPr>
        <w:t xml:space="preserve">of this exercise </w:t>
      </w:r>
      <w:r w:rsidRPr="000450D0">
        <w:rPr>
          <w:rFonts w:ascii="Times New Roman" w:eastAsia="Times New Roman" w:hAnsi="Times New Roman" w:cs="Times New Roman"/>
          <w:color w:val="000000" w:themeColor="text1"/>
          <w:sz w:val="24"/>
          <w:szCs w:val="24"/>
          <w:lang w:eastAsia="nl-NL"/>
        </w:rPr>
        <w:t xml:space="preserve">is to </w:t>
      </w:r>
      <w:r w:rsidR="00913B39" w:rsidRPr="000450D0">
        <w:rPr>
          <w:rFonts w:ascii="Times New Roman" w:eastAsia="Times New Roman" w:hAnsi="Times New Roman" w:cs="Times New Roman"/>
          <w:color w:val="000000" w:themeColor="text1"/>
          <w:sz w:val="24"/>
          <w:szCs w:val="24"/>
          <w:lang w:eastAsia="nl-NL"/>
        </w:rPr>
        <w:t>start with</w:t>
      </w:r>
      <w:r w:rsidRPr="000450D0">
        <w:rPr>
          <w:rFonts w:ascii="Times New Roman" w:eastAsia="Times New Roman" w:hAnsi="Times New Roman" w:cs="Times New Roman"/>
          <w:color w:val="000000" w:themeColor="text1"/>
          <w:sz w:val="24"/>
          <w:szCs w:val="24"/>
          <w:lang w:eastAsia="nl-NL"/>
        </w:rPr>
        <w:t xml:space="preserve"> a good overview of your experience in each competence, including the date, the course, and your role in that course (relevant to that specific </w:t>
      </w:r>
      <w:r w:rsidRPr="000450D0">
        <w:rPr>
          <w:rFonts w:ascii="Times New Roman" w:eastAsia="Times New Roman" w:hAnsi="Times New Roman" w:cs="Times New Roman"/>
          <w:color w:val="000000" w:themeColor="text1"/>
          <w:sz w:val="24"/>
          <w:szCs w:val="24"/>
          <w:lang w:eastAsia="nl-NL"/>
        </w:rPr>
        <w:lastRenderedPageBreak/>
        <w:t>competence). I</w:t>
      </w:r>
      <w:r w:rsidR="00913B39" w:rsidRPr="000450D0">
        <w:rPr>
          <w:rFonts w:ascii="Times New Roman" w:eastAsia="Times New Roman" w:hAnsi="Times New Roman" w:cs="Times New Roman"/>
          <w:color w:val="000000" w:themeColor="text1"/>
          <w:sz w:val="24"/>
          <w:szCs w:val="24"/>
          <w:lang w:eastAsia="nl-NL"/>
        </w:rPr>
        <w:t xml:space="preserve">t is not a problem </w:t>
      </w:r>
      <w:r w:rsidRPr="000450D0">
        <w:rPr>
          <w:rFonts w:ascii="Times New Roman" w:eastAsia="Times New Roman" w:hAnsi="Times New Roman" w:cs="Times New Roman"/>
          <w:color w:val="000000" w:themeColor="text1"/>
          <w:sz w:val="24"/>
          <w:szCs w:val="24"/>
          <w:lang w:eastAsia="nl-NL"/>
        </w:rPr>
        <w:t>to mention some course twice or thrice, if you have developed the materials, taught the materials, and developed/graded the assessment. </w:t>
      </w:r>
    </w:p>
    <w:p w14:paraId="6A528706" w14:textId="11ED26B3" w:rsidR="00024EE8" w:rsidRPr="000450D0" w:rsidRDefault="00024EE8" w:rsidP="00913B39">
      <w:pPr>
        <w:pStyle w:val="NormalWeb"/>
        <w:shd w:val="clear" w:color="auto" w:fill="FFFFFF"/>
        <w:spacing w:before="180" w:beforeAutospacing="0" w:after="120" w:afterAutospacing="0" w:line="276" w:lineRule="auto"/>
        <w:jc w:val="both"/>
        <w:rPr>
          <w:i/>
          <w:color w:val="000000" w:themeColor="text1"/>
          <w:lang w:val="en-GB"/>
        </w:rPr>
      </w:pPr>
      <w:r w:rsidRPr="000450D0">
        <w:rPr>
          <w:i/>
          <w:color w:val="000000" w:themeColor="text1"/>
          <w:lang w:val="en-GB"/>
        </w:rPr>
        <w:t>More information about the ‘</w:t>
      </w:r>
      <w:r w:rsidR="007A35CF">
        <w:rPr>
          <w:i/>
          <w:color w:val="000000" w:themeColor="text1"/>
          <w:lang w:val="en-GB"/>
        </w:rPr>
        <w:t>s</w:t>
      </w:r>
      <w:r w:rsidRPr="000450D0">
        <w:rPr>
          <w:i/>
          <w:color w:val="000000" w:themeColor="text1"/>
          <w:lang w:val="en-GB"/>
        </w:rPr>
        <w:t>elf-</w:t>
      </w:r>
      <w:r w:rsidR="007A35CF">
        <w:rPr>
          <w:i/>
          <w:color w:val="000000" w:themeColor="text1"/>
          <w:lang w:val="en-GB"/>
        </w:rPr>
        <w:t>a</w:t>
      </w:r>
      <w:r w:rsidRPr="000450D0">
        <w:rPr>
          <w:i/>
          <w:color w:val="000000" w:themeColor="text1"/>
          <w:lang w:val="en-GB"/>
        </w:rPr>
        <w:t>ssessment form’:</w:t>
      </w:r>
    </w:p>
    <w:p w14:paraId="7B12E9F6" w14:textId="59B7B45C" w:rsidR="00024EE8" w:rsidRPr="000450D0" w:rsidRDefault="00024EE8" w:rsidP="00913B39">
      <w:pPr>
        <w:pStyle w:val="NormalWeb"/>
        <w:shd w:val="clear" w:color="auto" w:fill="FFFFFF"/>
        <w:spacing w:before="180" w:beforeAutospacing="0" w:after="120" w:afterAutospacing="0" w:line="276" w:lineRule="auto"/>
        <w:jc w:val="both"/>
        <w:rPr>
          <w:color w:val="000000" w:themeColor="text1"/>
          <w:lang w:val="en-GB"/>
        </w:rPr>
      </w:pPr>
      <w:r w:rsidRPr="000450D0">
        <w:rPr>
          <w:color w:val="000000" w:themeColor="text1"/>
          <w:lang w:val="en-GB"/>
        </w:rPr>
        <w:t xml:space="preserve">At the start of the UTQ programme, you reflect on your teaching competences in the self-assessment form by explaining your experiences in relation to the criteria in 5-10 sentences per competence. Use the UTQ </w:t>
      </w:r>
      <w:r w:rsidR="007A35CF">
        <w:rPr>
          <w:color w:val="000000" w:themeColor="text1"/>
          <w:lang w:val="en-GB"/>
        </w:rPr>
        <w:t>s</w:t>
      </w:r>
      <w:r w:rsidRPr="000450D0">
        <w:rPr>
          <w:color w:val="000000" w:themeColor="text1"/>
          <w:lang w:val="en-GB"/>
        </w:rPr>
        <w:t>elf</w:t>
      </w:r>
      <w:r w:rsidR="007A35CF">
        <w:rPr>
          <w:color w:val="000000" w:themeColor="text1"/>
          <w:lang w:val="en-GB"/>
        </w:rPr>
        <w:t>-a</w:t>
      </w:r>
      <w:r w:rsidRPr="000450D0">
        <w:rPr>
          <w:color w:val="000000" w:themeColor="text1"/>
          <w:lang w:val="en-GB"/>
        </w:rPr>
        <w:t>ssessment form (</w:t>
      </w:r>
      <w:r w:rsidR="00F67130">
        <w:rPr>
          <w:color w:val="000000" w:themeColor="text1"/>
          <w:lang w:val="en-GB"/>
        </w:rPr>
        <w:t>you can download</w:t>
      </w:r>
      <w:bookmarkStart w:id="0" w:name="_GoBack"/>
      <w:bookmarkEnd w:id="0"/>
      <w:r w:rsidRPr="000450D0">
        <w:rPr>
          <w:color w:val="000000" w:themeColor="text1"/>
          <w:lang w:val="en-GB"/>
        </w:rPr>
        <w:t xml:space="preserve"> a Dutch and an English version of the </w:t>
      </w:r>
      <w:proofErr w:type="spellStart"/>
      <w:proofErr w:type="gramStart"/>
      <w:r w:rsidRPr="000450D0">
        <w:rPr>
          <w:color w:val="000000" w:themeColor="text1"/>
          <w:lang w:val="en-GB"/>
        </w:rPr>
        <w:t>self assessment</w:t>
      </w:r>
      <w:proofErr w:type="spellEnd"/>
      <w:proofErr w:type="gramEnd"/>
      <w:r w:rsidRPr="000450D0">
        <w:rPr>
          <w:color w:val="000000" w:themeColor="text1"/>
          <w:lang w:val="en-GB"/>
        </w:rPr>
        <w:t xml:space="preserve"> form/</w:t>
      </w:r>
      <w:proofErr w:type="spellStart"/>
      <w:r w:rsidRPr="000450D0">
        <w:rPr>
          <w:color w:val="000000" w:themeColor="text1"/>
          <w:lang w:val="en-GB"/>
        </w:rPr>
        <w:t>zelfevaluatieformulier</w:t>
      </w:r>
      <w:proofErr w:type="spellEnd"/>
      <w:r w:rsidRPr="000450D0">
        <w:rPr>
          <w:color w:val="000000" w:themeColor="text1"/>
          <w:lang w:val="en-GB"/>
        </w:rPr>
        <w:t>).</w:t>
      </w:r>
      <w:r w:rsidR="009B25DB" w:rsidRPr="000450D0">
        <w:rPr>
          <w:color w:val="000000" w:themeColor="text1"/>
          <w:lang w:val="en-GB"/>
        </w:rPr>
        <w:t xml:space="preserve"> </w:t>
      </w:r>
    </w:p>
    <w:p w14:paraId="1FA67B14" w14:textId="23649B5B" w:rsidR="00024EE8" w:rsidRPr="000450D0" w:rsidRDefault="00133450" w:rsidP="00913B39">
      <w:pPr>
        <w:pStyle w:val="NormalWeb"/>
        <w:shd w:val="clear" w:color="auto" w:fill="FFFFFF"/>
        <w:spacing w:before="180" w:beforeAutospacing="0" w:after="120" w:afterAutospacing="0" w:line="276" w:lineRule="auto"/>
        <w:jc w:val="both"/>
        <w:rPr>
          <w:color w:val="000000" w:themeColor="text1"/>
          <w:lang w:val="en-GB"/>
        </w:rPr>
      </w:pPr>
      <w:r>
        <w:rPr>
          <w:color w:val="000000" w:themeColor="text1"/>
          <w:lang w:val="en-GB"/>
        </w:rPr>
        <w:t>On the basis of your self-</w:t>
      </w:r>
      <w:r w:rsidR="007A35CF">
        <w:rPr>
          <w:color w:val="000000" w:themeColor="text1"/>
          <w:lang w:val="en-GB"/>
        </w:rPr>
        <w:t>refection and evaluation, you complete the self-</w:t>
      </w:r>
      <w:r>
        <w:rPr>
          <w:color w:val="000000" w:themeColor="text1"/>
          <w:lang w:val="en-GB"/>
        </w:rPr>
        <w:t xml:space="preserve">assessment </w:t>
      </w:r>
      <w:r w:rsidR="007A35CF">
        <w:rPr>
          <w:color w:val="000000" w:themeColor="text1"/>
          <w:lang w:val="en-GB"/>
        </w:rPr>
        <w:t>form by</w:t>
      </w:r>
      <w:r w:rsidR="00024EE8" w:rsidRPr="000450D0">
        <w:rPr>
          <w:color w:val="000000" w:themeColor="text1"/>
          <w:lang w:val="en-GB"/>
        </w:rPr>
        <w:t xml:space="preserve"> formulat</w:t>
      </w:r>
      <w:r w:rsidR="007A35CF">
        <w:rPr>
          <w:color w:val="000000" w:themeColor="text1"/>
          <w:lang w:val="en-GB"/>
        </w:rPr>
        <w:t>ing</w:t>
      </w:r>
      <w:r w:rsidR="00024EE8" w:rsidRPr="000450D0">
        <w:rPr>
          <w:color w:val="000000" w:themeColor="text1"/>
          <w:lang w:val="en-GB"/>
        </w:rPr>
        <w:t xml:space="preserve"> </w:t>
      </w:r>
      <w:r>
        <w:rPr>
          <w:color w:val="000000" w:themeColor="text1"/>
          <w:lang w:val="en-GB"/>
        </w:rPr>
        <w:t xml:space="preserve">some personal </w:t>
      </w:r>
      <w:r w:rsidR="00024EE8" w:rsidRPr="000450D0">
        <w:rPr>
          <w:color w:val="000000" w:themeColor="text1"/>
          <w:lang w:val="en-GB"/>
        </w:rPr>
        <w:t xml:space="preserve">learning goals. </w:t>
      </w:r>
      <w:r w:rsidR="00024EE8" w:rsidRPr="000450D0">
        <w:rPr>
          <w:color w:val="000000" w:themeColor="text1"/>
          <w:shd w:val="clear" w:color="auto" w:fill="FFFFFF"/>
          <w:lang w:val="en-GB"/>
        </w:rPr>
        <w:t>Please think here about SMART goals. You will find more information about formulation SMART goals in the document attached.</w:t>
      </w:r>
    </w:p>
    <w:p w14:paraId="0213541A" w14:textId="5577243E" w:rsidR="004D1658" w:rsidRPr="000450D0" w:rsidRDefault="008B2C51" w:rsidP="00913B39">
      <w:pPr>
        <w:shd w:val="clear" w:color="auto" w:fill="FFFFFF"/>
        <w:spacing w:before="180" w:after="120"/>
        <w:jc w:val="both"/>
        <w:rPr>
          <w:rFonts w:ascii="Times New Roman" w:eastAsia="Times New Roman" w:hAnsi="Times New Roman" w:cs="Times New Roman"/>
          <w:color w:val="000000" w:themeColor="text1"/>
          <w:sz w:val="24"/>
          <w:szCs w:val="24"/>
          <w:lang w:eastAsia="nl-NL"/>
        </w:rPr>
      </w:pPr>
      <w:r w:rsidRPr="000450D0">
        <w:rPr>
          <w:rFonts w:ascii="Times New Roman" w:eastAsia="Times New Roman" w:hAnsi="Times New Roman" w:cs="Times New Roman"/>
          <w:color w:val="000000" w:themeColor="text1"/>
          <w:sz w:val="24"/>
          <w:szCs w:val="24"/>
          <w:lang w:eastAsia="nl-NL"/>
        </w:rPr>
        <w:t>Warm</w:t>
      </w:r>
      <w:r w:rsidR="004D1658" w:rsidRPr="000450D0">
        <w:rPr>
          <w:rFonts w:ascii="Times New Roman" w:eastAsia="Times New Roman" w:hAnsi="Times New Roman" w:cs="Times New Roman"/>
          <w:color w:val="000000" w:themeColor="text1"/>
          <w:sz w:val="24"/>
          <w:szCs w:val="24"/>
          <w:lang w:eastAsia="nl-NL"/>
        </w:rPr>
        <w:t xml:space="preserve"> regards,</w:t>
      </w:r>
      <w:r w:rsidR="000450D0" w:rsidRPr="000450D0">
        <w:rPr>
          <w:rFonts w:ascii="Times New Roman" w:eastAsia="Times New Roman" w:hAnsi="Times New Roman" w:cs="Times New Roman"/>
          <w:color w:val="000000" w:themeColor="text1"/>
          <w:sz w:val="24"/>
          <w:szCs w:val="24"/>
          <w:lang w:eastAsia="nl-NL"/>
        </w:rPr>
        <w:t xml:space="preserve"> </w:t>
      </w:r>
    </w:p>
    <w:p w14:paraId="3A8E15F4" w14:textId="23F8B661" w:rsidR="004D1658" w:rsidRPr="000450D0" w:rsidRDefault="00913B39" w:rsidP="00913B39">
      <w:pPr>
        <w:shd w:val="clear" w:color="auto" w:fill="FFFFFF"/>
        <w:spacing w:before="180" w:after="120"/>
        <w:jc w:val="both"/>
        <w:rPr>
          <w:rFonts w:ascii="Times New Roman" w:eastAsia="Times New Roman" w:hAnsi="Times New Roman" w:cs="Times New Roman"/>
          <w:color w:val="000000" w:themeColor="text1"/>
          <w:sz w:val="24"/>
          <w:szCs w:val="24"/>
          <w:lang w:eastAsia="nl-NL"/>
        </w:rPr>
      </w:pPr>
      <w:r w:rsidRPr="000450D0">
        <w:rPr>
          <w:rFonts w:ascii="Times New Roman" w:eastAsia="Times New Roman" w:hAnsi="Times New Roman" w:cs="Times New Roman"/>
          <w:color w:val="000000" w:themeColor="text1"/>
          <w:sz w:val="24"/>
          <w:szCs w:val="24"/>
          <w:lang w:eastAsia="nl-NL"/>
        </w:rPr>
        <w:t xml:space="preserve">Jennifer Sellin </w:t>
      </w:r>
    </w:p>
    <w:p w14:paraId="77ED076F" w14:textId="77777777" w:rsidR="00503446" w:rsidRPr="000450D0" w:rsidRDefault="00503446" w:rsidP="00913B39">
      <w:pPr>
        <w:shd w:val="clear" w:color="auto" w:fill="FFFFFF"/>
        <w:spacing w:before="180" w:after="120"/>
        <w:jc w:val="both"/>
        <w:rPr>
          <w:rFonts w:ascii="Times New Roman" w:eastAsia="Times New Roman" w:hAnsi="Times New Roman" w:cs="Times New Roman"/>
          <w:color w:val="000000" w:themeColor="text1"/>
          <w:sz w:val="24"/>
          <w:szCs w:val="24"/>
          <w:lang w:eastAsia="nl-NL"/>
        </w:rPr>
      </w:pPr>
    </w:p>
    <w:p w14:paraId="5B431D57" w14:textId="77777777" w:rsidR="00315C88" w:rsidRPr="000450D0" w:rsidRDefault="00315C88" w:rsidP="00913B39">
      <w:pPr>
        <w:spacing w:after="120"/>
        <w:jc w:val="both"/>
        <w:rPr>
          <w:rFonts w:ascii="Times New Roman" w:hAnsi="Times New Roman" w:cs="Times New Roman"/>
          <w:color w:val="000000" w:themeColor="text1"/>
          <w:sz w:val="24"/>
          <w:szCs w:val="24"/>
        </w:rPr>
      </w:pPr>
    </w:p>
    <w:sectPr w:rsidR="00315C88" w:rsidRPr="000450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ADE6A" w14:textId="77777777" w:rsidR="00023788" w:rsidRDefault="00023788" w:rsidP="00FE26CB">
      <w:pPr>
        <w:spacing w:after="0" w:line="240" w:lineRule="auto"/>
      </w:pPr>
      <w:r>
        <w:separator/>
      </w:r>
    </w:p>
  </w:endnote>
  <w:endnote w:type="continuationSeparator" w:id="0">
    <w:p w14:paraId="041B33ED" w14:textId="77777777" w:rsidR="00023788" w:rsidRDefault="00023788" w:rsidP="00FE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F91C" w14:textId="77777777" w:rsidR="00023788" w:rsidRDefault="00023788" w:rsidP="00FE26CB">
      <w:pPr>
        <w:spacing w:after="0" w:line="240" w:lineRule="auto"/>
      </w:pPr>
      <w:r>
        <w:separator/>
      </w:r>
    </w:p>
  </w:footnote>
  <w:footnote w:type="continuationSeparator" w:id="0">
    <w:p w14:paraId="72099E23" w14:textId="77777777" w:rsidR="00023788" w:rsidRDefault="00023788" w:rsidP="00FE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A74E" w14:textId="71B94E6A" w:rsidR="00FE26CB" w:rsidRDefault="00FE26CB" w:rsidP="00FE26CB">
    <w:pPr>
      <w:pStyle w:val="Header"/>
      <w:jc w:val="right"/>
      <w:rPr>
        <w:rFonts w:ascii="Times New Roman" w:hAnsi="Times New Roman" w:cs="Times New Roman"/>
        <w:sz w:val="21"/>
        <w:szCs w:val="21"/>
      </w:rPr>
    </w:pPr>
    <w:r>
      <w:rPr>
        <w:rFonts w:ascii="Times New Roman" w:hAnsi="Times New Roman" w:cs="Times New Roman"/>
        <w:sz w:val="21"/>
        <w:szCs w:val="21"/>
      </w:rPr>
      <w:t>UTQ</w:t>
    </w:r>
    <w:r w:rsidRPr="00FE26CB">
      <w:rPr>
        <w:rFonts w:ascii="Times New Roman" w:hAnsi="Times New Roman" w:cs="Times New Roman"/>
        <w:sz w:val="21"/>
        <w:szCs w:val="21"/>
      </w:rPr>
      <w:t xml:space="preserve"> Kick-Off &amp; Intake </w:t>
    </w:r>
    <w:r>
      <w:rPr>
        <w:rFonts w:ascii="Times New Roman" w:hAnsi="Times New Roman" w:cs="Times New Roman"/>
        <w:sz w:val="21"/>
        <w:szCs w:val="21"/>
      </w:rPr>
      <w:t>Session</w:t>
    </w:r>
  </w:p>
  <w:p w14:paraId="6469DA84" w14:textId="38F60547" w:rsidR="00FE26CB" w:rsidRPr="00FE26CB" w:rsidRDefault="00FE26CB" w:rsidP="00FE26CB">
    <w:pPr>
      <w:pStyle w:val="Header"/>
      <w:jc w:val="right"/>
      <w:rPr>
        <w:rFonts w:ascii="Times New Roman" w:hAnsi="Times New Roman" w:cs="Times New Roman"/>
        <w:sz w:val="21"/>
        <w:szCs w:val="21"/>
      </w:rPr>
    </w:pPr>
    <w:r>
      <w:rPr>
        <w:rFonts w:ascii="Times New Roman" w:hAnsi="Times New Roman" w:cs="Times New Roman"/>
        <w:sz w:val="21"/>
        <w:szCs w:val="21"/>
      </w:rPr>
      <w:t>2023 –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8A3"/>
    <w:multiLevelType w:val="multilevel"/>
    <w:tmpl w:val="CDA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141DA"/>
    <w:multiLevelType w:val="multilevel"/>
    <w:tmpl w:val="CF0699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30F3B"/>
    <w:multiLevelType w:val="hybridMultilevel"/>
    <w:tmpl w:val="00EA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757F"/>
    <w:multiLevelType w:val="hybridMultilevel"/>
    <w:tmpl w:val="3D74F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27523D"/>
    <w:multiLevelType w:val="hybridMultilevel"/>
    <w:tmpl w:val="DCCE847A"/>
    <w:lvl w:ilvl="0" w:tplc="2D8E1B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7665A"/>
    <w:multiLevelType w:val="multilevel"/>
    <w:tmpl w:val="C53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37641"/>
    <w:multiLevelType w:val="hybridMultilevel"/>
    <w:tmpl w:val="ED464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F3C67"/>
    <w:multiLevelType w:val="hybridMultilevel"/>
    <w:tmpl w:val="8F0670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5D728F"/>
    <w:multiLevelType w:val="hybridMultilevel"/>
    <w:tmpl w:val="05A844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D05536"/>
    <w:multiLevelType w:val="multilevel"/>
    <w:tmpl w:val="2604B03E"/>
    <w:lvl w:ilvl="0">
      <w:start w:val="1"/>
      <w:numFmt w:val="decimal"/>
      <w:lvlText w:val="%1."/>
      <w:lvlJc w:val="left"/>
      <w:pPr>
        <w:tabs>
          <w:tab w:val="num" w:pos="720"/>
        </w:tabs>
        <w:ind w:left="720" w:hanging="360"/>
      </w:pPr>
      <w:rPr>
        <w:rFonts w:hint="default"/>
        <w:color w:val="000000" w:themeColor="text1"/>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B2496"/>
    <w:multiLevelType w:val="hybridMultilevel"/>
    <w:tmpl w:val="E59E5E4E"/>
    <w:lvl w:ilvl="0" w:tplc="84B2128C">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0"/>
  </w:num>
  <w:num w:numId="6">
    <w:abstractNumId w:val="10"/>
  </w:num>
  <w:num w:numId="7">
    <w:abstractNumId w:val="1"/>
  </w:num>
  <w:num w:numId="8">
    <w:abstractNumId w:val="6"/>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46"/>
    <w:rsid w:val="00023788"/>
    <w:rsid w:val="00024EE8"/>
    <w:rsid w:val="000450D0"/>
    <w:rsid w:val="000B5188"/>
    <w:rsid w:val="000C5076"/>
    <w:rsid w:val="00133450"/>
    <w:rsid w:val="00246BEE"/>
    <w:rsid w:val="00293F46"/>
    <w:rsid w:val="002A27C3"/>
    <w:rsid w:val="002C42D9"/>
    <w:rsid w:val="00315C88"/>
    <w:rsid w:val="0041685D"/>
    <w:rsid w:val="004D1658"/>
    <w:rsid w:val="00502FAC"/>
    <w:rsid w:val="00503446"/>
    <w:rsid w:val="0051487E"/>
    <w:rsid w:val="005A2DC4"/>
    <w:rsid w:val="005F7121"/>
    <w:rsid w:val="00601F05"/>
    <w:rsid w:val="006164EC"/>
    <w:rsid w:val="0072702A"/>
    <w:rsid w:val="0079121D"/>
    <w:rsid w:val="007A35CF"/>
    <w:rsid w:val="007B6443"/>
    <w:rsid w:val="007E2A18"/>
    <w:rsid w:val="008B2C51"/>
    <w:rsid w:val="00913B39"/>
    <w:rsid w:val="00964D57"/>
    <w:rsid w:val="009B25DB"/>
    <w:rsid w:val="00AA1359"/>
    <w:rsid w:val="00AB016F"/>
    <w:rsid w:val="00BA50BA"/>
    <w:rsid w:val="00C5400D"/>
    <w:rsid w:val="00D16AE8"/>
    <w:rsid w:val="00DC3572"/>
    <w:rsid w:val="00E122C6"/>
    <w:rsid w:val="00F67130"/>
    <w:rsid w:val="00FB3664"/>
    <w:rsid w:val="00FE26CB"/>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7E5C"/>
  <w15:chartTrackingRefBased/>
  <w15:docId w15:val="{167BAC3D-E0EA-46C1-AE47-F1AE5388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446"/>
    <w:rPr>
      <w:color w:val="0000FF" w:themeColor="hyperlink"/>
      <w:u w:val="single"/>
    </w:rPr>
  </w:style>
  <w:style w:type="paragraph" w:styleId="NormalWeb">
    <w:name w:val="Normal (Web)"/>
    <w:basedOn w:val="Normal"/>
    <w:uiPriority w:val="99"/>
    <w:unhideWhenUsed/>
    <w:rsid w:val="0050344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DC3572"/>
    <w:pPr>
      <w:ind w:left="720"/>
      <w:contextualSpacing/>
    </w:pPr>
  </w:style>
  <w:style w:type="paragraph" w:styleId="Header">
    <w:name w:val="header"/>
    <w:basedOn w:val="Normal"/>
    <w:link w:val="HeaderChar"/>
    <w:uiPriority w:val="99"/>
    <w:unhideWhenUsed/>
    <w:rsid w:val="00FE2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6CB"/>
  </w:style>
  <w:style w:type="paragraph" w:styleId="Footer">
    <w:name w:val="footer"/>
    <w:basedOn w:val="Normal"/>
    <w:link w:val="FooterChar"/>
    <w:uiPriority w:val="99"/>
    <w:unhideWhenUsed/>
    <w:rsid w:val="00FE2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418">
      <w:bodyDiv w:val="1"/>
      <w:marLeft w:val="0"/>
      <w:marRight w:val="0"/>
      <w:marTop w:val="0"/>
      <w:marBottom w:val="0"/>
      <w:divBdr>
        <w:top w:val="none" w:sz="0" w:space="0" w:color="auto"/>
        <w:left w:val="none" w:sz="0" w:space="0" w:color="auto"/>
        <w:bottom w:val="none" w:sz="0" w:space="0" w:color="auto"/>
        <w:right w:val="none" w:sz="0" w:space="0" w:color="auto"/>
      </w:divBdr>
    </w:div>
    <w:div w:id="1086070879">
      <w:bodyDiv w:val="1"/>
      <w:marLeft w:val="0"/>
      <w:marRight w:val="0"/>
      <w:marTop w:val="0"/>
      <w:marBottom w:val="0"/>
      <w:divBdr>
        <w:top w:val="none" w:sz="0" w:space="0" w:color="auto"/>
        <w:left w:val="none" w:sz="0" w:space="0" w:color="auto"/>
        <w:bottom w:val="none" w:sz="0" w:space="0" w:color="auto"/>
        <w:right w:val="none" w:sz="0" w:space="0" w:color="auto"/>
      </w:divBdr>
    </w:div>
    <w:div w:id="13187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9E6801245B6449C085DC9A8DCA5AF" ma:contentTypeVersion="5" ma:contentTypeDescription="Create a new document." ma:contentTypeScope="" ma:versionID="606ecfed681115795721ad127d220875">
  <xsd:schema xmlns:xsd="http://www.w3.org/2001/XMLSchema" xmlns:xs="http://www.w3.org/2001/XMLSchema" xmlns:p="http://schemas.microsoft.com/office/2006/metadata/properties" xmlns:ns2="0ff18cb6-110c-44aa-8251-255eb48a2254" xmlns:ns3="929f4d56-47cc-462d-a82a-7b63be19a554" targetNamespace="http://schemas.microsoft.com/office/2006/metadata/properties" ma:root="true" ma:fieldsID="12630f192380e4462709a1e290388263" ns2:_="" ns3:_="">
    <xsd:import namespace="0ff18cb6-110c-44aa-8251-255eb48a2254"/>
    <xsd:import namespace="929f4d56-47cc-462d-a82a-7b63be19a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8cb6-110c-44aa-8251-255eb48a2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f4d56-47cc-462d-a82a-7b63be19a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A6A3E-7869-4DC9-80C4-FCA1C1FA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8cb6-110c-44aa-8251-255eb48a2254"/>
    <ds:schemaRef ds:uri="929f4d56-47cc-462d-a82a-7b63be19a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9011-18CD-4E66-B88E-1E568E361B3F}">
  <ds:schemaRefs>
    <ds:schemaRef ds:uri="http://purl.org/dc/terms/"/>
    <ds:schemaRef ds:uri="929f4d56-47cc-462d-a82a-7b63be19a554"/>
    <ds:schemaRef ds:uri="http://schemas.microsoft.com/office/2006/documentManagement/types"/>
    <ds:schemaRef ds:uri="http://purl.org/dc/dcmitype/"/>
    <ds:schemaRef ds:uri="http://schemas.microsoft.com/office/infopath/2007/PartnerControls"/>
    <ds:schemaRef ds:uri="0ff18cb6-110c-44aa-8251-255eb48a225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A232BAA-B58B-4D3A-A9AD-4ED3ED01A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Rijdt, de Catherine (LAW)</dc:creator>
  <cp:keywords/>
  <dc:description/>
  <cp:lastModifiedBy>Meertens, Chantal (LAW)</cp:lastModifiedBy>
  <cp:revision>3</cp:revision>
  <dcterms:created xsi:type="dcterms:W3CDTF">2023-09-15T09:34:00Z</dcterms:created>
  <dcterms:modified xsi:type="dcterms:W3CDTF">2023-09-15T09:39:00Z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0x010100FA19E6801245B6449C085DC9A8DCA5AF</vt:lpwstr>
  </property>
</Properties>
</file>