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3F0553" w:rsidR="003F0553" w:rsidRDefault="003F0553" w14:paraId="795E509F" w14:textId="7077B7AE">
      <w:pPr>
        <w:rPr>
          <w:b/>
          <w:bCs/>
          <w:lang w:val="nl-NL"/>
        </w:rPr>
      </w:pPr>
      <w:r w:rsidRPr="00AD6050">
        <w:rPr>
          <w:b/>
          <w:bCs/>
          <w:highlight w:val="yellow"/>
          <w:lang w:val="nl-NL"/>
        </w:rPr>
        <w:t xml:space="preserve">Voorbeeldberichten </w:t>
      </w:r>
      <w:r w:rsidRPr="00AD6050" w:rsidR="00AD6050">
        <w:rPr>
          <w:b/>
          <w:bCs/>
          <w:highlight w:val="yellow"/>
          <w:lang w:val="nl-NL"/>
        </w:rPr>
        <w:t>X</w:t>
      </w:r>
    </w:p>
    <w:p w:rsidR="004F5FF1" w:rsidP="004F5FF1" w:rsidRDefault="45509E09" w14:paraId="1D3C60EE" w14:textId="00D22265">
      <w:pPr>
        <w:pStyle w:val="Lijstalinea"/>
        <w:numPr>
          <w:ilvl w:val="0"/>
          <w:numId w:val="1"/>
        </w:numPr>
        <w:rPr>
          <w:lang w:val="nl-NL"/>
        </w:rPr>
      </w:pPr>
      <w:r w:rsidRPr="76B85E2C">
        <w:rPr>
          <w:b/>
          <w:bCs/>
        </w:rPr>
        <w:t>Post 1</w:t>
      </w:r>
    </w:p>
    <w:p w:rsidRPr="00015D28" w:rsidR="00015D28" w:rsidP="00015D28" w:rsidRDefault="00015D28" w14:paraId="7F85CE3C" w14:textId="77777777">
      <w:pPr>
        <w:pStyle w:val="Lijstalinea"/>
        <w:rPr>
          <w:lang w:val="nl-NL"/>
        </w:rPr>
      </w:pPr>
      <w:r w:rsidRPr="00015D28">
        <w:rPr>
          <w:lang w:val="nl-NL"/>
        </w:rPr>
        <w:t>Heb jij jouw ticket al voor de BouwMachines Kennisdag?</w:t>
      </w:r>
      <w:r w:rsidRPr="00015D28">
        <w:rPr>
          <w:rFonts w:ascii="Segoe UI Emoji" w:hAnsi="Segoe UI Emoji" w:cs="Segoe UI Emoji"/>
          <w:lang w:val="nl-NL"/>
        </w:rPr>
        <w:t>🫵</w:t>
      </w:r>
    </w:p>
    <w:p w:rsidRPr="00015D28" w:rsidR="00015D28" w:rsidP="00015D28" w:rsidRDefault="00015D28" w14:paraId="4B45D63F" w14:textId="77777777">
      <w:pPr>
        <w:pStyle w:val="Lijstalinea"/>
        <w:rPr>
          <w:lang w:val="nl-NL"/>
        </w:rPr>
      </w:pPr>
    </w:p>
    <w:p w:rsidRPr="00015D28" w:rsidR="00015D28" w:rsidP="00015D28" w:rsidRDefault="00015D28" w14:paraId="513911DE" w14:textId="062E97E7">
      <w:pPr>
        <w:pStyle w:val="Lijstalinea"/>
        <w:rPr>
          <w:lang w:val="nl-NL"/>
        </w:rPr>
      </w:pPr>
      <w:r w:rsidRPr="00015D28">
        <w:rPr>
          <w:lang w:val="nl-NL"/>
        </w:rPr>
        <w:t xml:space="preserve">Deze editie staat in het teken </w:t>
      </w:r>
      <w:r w:rsidRPr="007404D9" w:rsidR="00AD6050">
        <w:rPr>
          <w:lang w:val="nl-NL"/>
        </w:rPr>
        <w:t xml:space="preserve">van </w:t>
      </w:r>
      <w:r w:rsidRPr="007404D9" w:rsidR="007404D9">
        <w:rPr>
          <w:lang w:val="nl-NL"/>
        </w:rPr>
        <w:t xml:space="preserve">transformeren is </w:t>
      </w:r>
      <w:r w:rsidRPr="007404D9" w:rsidR="007404D9">
        <w:rPr>
          <w:lang w:val="nl-NL"/>
        </w:rPr>
        <w:t>accelereren</w:t>
      </w:r>
      <w:r w:rsidRPr="00015D28">
        <w:rPr>
          <w:lang w:val="nl-NL"/>
        </w:rPr>
        <w:t>. Gedurende de dag verzorgen sprekers diverse inhoudelijke sessies en komen praktijkvoorbeelden aan bod.</w:t>
      </w:r>
    </w:p>
    <w:p w:rsidRPr="00015D28" w:rsidR="00015D28" w:rsidP="00015D28" w:rsidRDefault="00015D28" w14:paraId="156F4978" w14:textId="77777777">
      <w:pPr>
        <w:pStyle w:val="Lijstalinea"/>
        <w:rPr>
          <w:lang w:val="nl-NL"/>
        </w:rPr>
      </w:pPr>
    </w:p>
    <w:p w:rsidR="003F0553" w:rsidP="00015D28" w:rsidRDefault="00015D28" w14:paraId="3247E457" w14:textId="406A1458">
      <w:pPr>
        <w:pStyle w:val="Lijstalinea"/>
      </w:pPr>
      <w:r w:rsidRPr="00015D28">
        <w:rPr>
          <w:rFonts w:ascii="Segoe UI Emoji" w:hAnsi="Segoe UI Emoji" w:cs="Segoe UI Emoji"/>
          <w:lang w:val="nl-NL"/>
        </w:rPr>
        <w:t>👉</w:t>
      </w:r>
      <w:r w:rsidRPr="00015D28">
        <w:rPr>
          <w:lang w:val="nl-NL"/>
        </w:rPr>
        <w:t xml:space="preserve">Mis het niet: </w:t>
      </w:r>
      <w:hyperlink w:history="1" r:id="rId8">
        <w:r w:rsidRPr="00A44160" w:rsidR="007404D9">
          <w:rPr>
            <w:rStyle w:val="Hyperlink"/>
            <w:lang w:val="nl-NL"/>
          </w:rPr>
          <w:t>https://www.bouwmachines.nl/kennisdag/aanmelden</w:t>
        </w:r>
      </w:hyperlink>
      <w:r w:rsidR="007404D9">
        <w:rPr>
          <w:lang w:val="nl-NL"/>
        </w:rPr>
        <w:t xml:space="preserve"> </w:t>
      </w:r>
      <w:r w:rsidR="00BD22CC">
        <w:rPr>
          <w:lang w:val="nl-NL"/>
        </w:rPr>
        <w:br/>
      </w:r>
    </w:p>
    <w:p w:rsidRPr="004F5FF1" w:rsidR="00F92A0D" w:rsidP="004F5FF1" w:rsidRDefault="41AF7462" w14:paraId="274C38FF" w14:textId="540937DF">
      <w:pPr>
        <w:pStyle w:val="Lijstalinea"/>
        <w:rPr>
          <w:lang w:val="nl-NL"/>
        </w:rPr>
      </w:pPr>
      <w:r w:rsidRPr="72495D87" w:rsidR="41AF7462">
        <w:rPr>
          <w:b w:val="1"/>
          <w:bCs w:val="1"/>
          <w:lang w:val="nl-NL"/>
        </w:rPr>
        <w:t>Post 2</w:t>
      </w:r>
      <w:r>
        <w:br/>
      </w:r>
      <w:r w:rsidR="0033134A">
        <w:rPr>
          <w:lang w:val="nl-NL"/>
        </w:rPr>
        <w:br/>
      </w:r>
      <w:r w:rsidRPr="00015D28" w:rsidR="00015D28">
        <w:rPr>
          <w:lang w:val="nl-NL"/>
        </w:rPr>
        <w:t xml:space="preserve">Staat </w:t>
      </w:r>
      <w:r w:rsidR="007404D9">
        <w:rPr>
          <w:lang w:val="nl-NL"/>
        </w:rPr>
        <w:t>3</w:t>
      </w:r>
      <w:r w:rsidRPr="00015D28" w:rsidR="00015D28">
        <w:rPr>
          <w:lang w:val="nl-NL"/>
        </w:rPr>
        <w:t xml:space="preserve"> december al in jouw agenda?</w:t>
      </w:r>
      <w:r w:rsidR="00015D28">
        <w:rPr>
          <w:lang w:val="nl-NL"/>
        </w:rPr>
        <w:t xml:space="preserve"> </w:t>
      </w:r>
      <w:r w:rsidRPr="000D268C" w:rsidR="004F5FF1">
        <w:rPr>
          <w:rFonts w:ascii="Segoe UI Emoji" w:hAnsi="Segoe UI Emoji" w:cs="Segoe UI Emoji"/>
          <w:lang w:val="nl-NL"/>
        </w:rPr>
        <w:t>💪</w:t>
      </w:r>
      <w:r w:rsidRPr="004F5FF1" w:rsidR="004F5FF1">
        <w:rPr>
          <w:lang w:val="nl-NL"/>
        </w:rPr>
        <w:t xml:space="preserve">  </w:t>
      </w:r>
      <w:r w:rsidRPr="004F5FF1" w:rsidR="0033134A">
        <w:rPr>
          <w:rFonts w:ascii="Segoe UI Emoji" w:hAnsi="Segoe UI Emoji"/>
          <w:color w:val="333333"/>
          <w:sz w:val="74"/>
          <w:szCs w:val="74"/>
          <w:shd w:val="clear" w:color="auto" w:fill="FFFFFF"/>
        </w:rPr>
        <w:br/>
      </w:r>
      <w:r w:rsidR="0033134A">
        <w:br/>
      </w:r>
      <w:r w:rsidR="00015D28">
        <w:rPr>
          <w:rStyle w:val="normaltextrun"/>
          <w:rFonts w:ascii="Calibri" w:hAnsi="Calibri" w:cs="Calibri"/>
          <w:color w:val="000000"/>
          <w:shd w:val="clear" w:color="auto" w:fill="FFFFFF"/>
          <w:lang w:val="nl-NL"/>
        </w:rPr>
        <w:t xml:space="preserve">D</w:t>
      </w:r>
      <w:r w:rsidR="00015D28">
        <w:rPr>
          <w:rStyle w:val="normaltextrun"/>
          <w:rFonts w:ascii="Calibri" w:hAnsi="Calibri" w:cs="Calibri"/>
          <w:color w:val="000000"/>
          <w:shd w:val="clear" w:color="auto" w:fill="FFFFFF"/>
          <w:lang w:val="nl-NL"/>
        </w:rPr>
        <w:t xml:space="preserve">e</w:t>
      </w:r>
      <w:r w:rsidR="00015D28">
        <w:rPr>
          <w:rStyle w:val="normaltextrun"/>
          <w:rFonts w:ascii="Calibri" w:hAnsi="Calibri" w:cs="Calibri"/>
          <w:color w:val="000000"/>
          <w:shd w:val="clear" w:color="auto" w:fill="FFFFFF"/>
          <w:lang w:val="nl-NL"/>
        </w:rPr>
        <w:t xml:space="preserve"> </w:t>
      </w:r>
      <w:r w:rsidR="00015D28">
        <w:rPr>
          <w:rStyle w:val="normaltextrun"/>
          <w:rFonts w:ascii="Calibri" w:hAnsi="Calibri" w:cs="Calibri"/>
          <w:color w:val="000000"/>
          <w:shd w:val="clear" w:color="auto" w:fill="FFFFFF"/>
          <w:lang w:val="nl-NL"/>
        </w:rPr>
        <w:t xml:space="preserve">BouwMachines</w:t>
      </w:r>
      <w:r w:rsidR="00015D28">
        <w:rPr>
          <w:rStyle w:val="normaltextrun"/>
          <w:rFonts w:ascii="Calibri" w:hAnsi="Calibri" w:cs="Calibri"/>
          <w:color w:val="000000"/>
          <w:shd w:val="clear" w:color="auto" w:fill="FFFFFF"/>
          <w:lang w:val="nl-NL"/>
        </w:rPr>
        <w:t xml:space="preserve"> </w:t>
      </w:r>
      <w:r w:rsidR="00015D28">
        <w:rPr>
          <w:rStyle w:val="normaltextrun"/>
          <w:rFonts w:ascii="Calibri" w:hAnsi="Calibri" w:cs="Calibri"/>
          <w:color w:val="000000"/>
          <w:shd w:val="clear" w:color="auto" w:fill="FFFFFF"/>
          <w:lang w:val="nl-NL"/>
        </w:rPr>
        <w:t xml:space="preserve">Kennisdag</w:t>
      </w:r>
      <w:r w:rsidR="00015D28">
        <w:rPr>
          <w:rStyle w:val="normaltextrun"/>
          <w:rFonts w:ascii="Calibri" w:hAnsi="Calibri" w:cs="Calibri"/>
          <w:color w:val="000000"/>
          <w:shd w:val="clear" w:color="auto" w:fill="FFFFFF"/>
          <w:lang w:val="nl-NL"/>
        </w:rPr>
        <w:t xml:space="preserve"> is het moment om te netwerken, maar vooral ook om met elkaar in gesprek te gaan </w:t>
      </w:r>
      <w:r w:rsidR="00AD6050">
        <w:rPr>
          <w:rStyle w:val="normaltextrun"/>
          <w:rFonts w:ascii="Calibri" w:hAnsi="Calibri" w:cs="Calibri"/>
          <w:color w:val="000000"/>
          <w:shd w:val="clear" w:color="auto" w:fill="FFFFFF"/>
          <w:lang w:val="nl-NL"/>
        </w:rPr>
        <w:t xml:space="preserve">over </w:t>
      </w:r>
      <w:r w:rsidR="007404D9">
        <w:rPr>
          <w:rStyle w:val="normaltextrun"/>
          <w:rFonts w:ascii="Calibri" w:hAnsi="Calibri" w:cs="Calibri"/>
          <w:color w:val="000000"/>
          <w:shd w:val="clear" w:color="auto" w:fill="FFFFFF"/>
          <w:lang w:val="nl-NL"/>
        </w:rPr>
        <w:t>hoe we de komende 10 jaar slim en duurzaam aan de slag blijven.</w:t>
      </w:r>
    </w:p>
    <w:p w:rsidR="00F92A0D" w:rsidP="00F92A0D" w:rsidRDefault="00F92A0D" w14:paraId="32335DB0" w14:textId="77777777">
      <w:pPr>
        <w:pStyle w:val="Lijstalinea"/>
      </w:pPr>
      <w:r>
        <w:t xml:space="preserve"> </w:t>
      </w:r>
    </w:p>
    <w:p w:rsidR="1771547D" w:rsidP="00F92A0D" w:rsidRDefault="00F92A0D" w14:paraId="5B372EE1" w14:textId="0902B797">
      <w:pPr>
        <w:pStyle w:val="Lijstalinea"/>
      </w:pPr>
      <w:r>
        <w:rPr>
          <w:rFonts w:ascii="Segoe UI Emoji" w:hAnsi="Segoe UI Emoji" w:cs="Segoe UI Emoji"/>
        </w:rPr>
        <w:t>👉</w:t>
      </w:r>
      <w:r w:rsidRPr="00BD22CC" w:rsidR="00BD22CC">
        <w:rPr>
          <w:rFonts w:ascii="Segoe UI Emoji" w:hAnsi="Segoe UI Emoji" w:cs="Segoe UI Emoji"/>
          <w:lang w:val="nl-NL"/>
        </w:rPr>
        <w:t xml:space="preserve"> </w:t>
      </w:r>
      <w:r w:rsidR="0033134A">
        <w:rPr>
          <w:lang w:val="nl-NL"/>
        </w:rPr>
        <w:t>Meer informatie</w:t>
      </w:r>
      <w:r w:rsidR="00BD22CC">
        <w:rPr>
          <w:lang w:val="nl-NL"/>
        </w:rPr>
        <w:t xml:space="preserve">: </w:t>
      </w:r>
      <w:hyperlink w:history="1" r:id="rId9">
        <w:r w:rsidRPr="00A44160" w:rsidR="007404D9">
          <w:rPr>
            <w:rStyle w:val="Hyperlink"/>
            <w:lang w:val="nl-NL"/>
          </w:rPr>
          <w:t>https://www.bouwmachines.nl/kennisdag</w:t>
        </w:r>
      </w:hyperlink>
      <w:r w:rsidR="007404D9">
        <w:rPr>
          <w:lang w:val="nl-NL"/>
        </w:rPr>
        <w:t xml:space="preserve"> </w:t>
      </w:r>
      <w:r w:rsidR="41AF7462">
        <w:br/>
      </w:r>
      <w:r w:rsidR="41AF7462">
        <w:br/>
      </w:r>
    </w:p>
    <w:p w:rsidRPr="007C53BF" w:rsidR="00615EA7" w:rsidP="72495D87" w:rsidRDefault="0559EE55" w14:paraId="469C61BE" w14:textId="4C71E284">
      <w:pPr>
        <w:pStyle w:val="Lijstalinea"/>
        <w:numPr>
          <w:ilvl w:val="0"/>
          <w:numId w:val="1"/>
        </w:numPr>
        <w:rPr>
          <w:rFonts w:ascii="Calibri" w:hAnsi="Calibri" w:eastAsia="Calibri" w:cs="Calibri"/>
          <w:color w:val="000000" w:themeColor="text1"/>
          <w:lang w:val="nl-NL"/>
        </w:rPr>
      </w:pPr>
      <w:r w:rsidRPr="72495D87" w:rsidR="0559EE55">
        <w:rPr>
          <w:b w:val="1"/>
          <w:bCs w:val="1"/>
          <w:lang w:val="nl-NL"/>
        </w:rPr>
        <w:t>Post 3</w:t>
      </w:r>
      <w:r w:rsidR="005F6DA9">
        <w:br/>
      </w:r>
      <w:r w:rsidR="005F6DA9">
        <w:br/>
      </w:r>
      <w:r w:rsidRPr="0069456B" w:rsidR="0069456B">
        <w:rPr>
          <w:rFonts w:ascii="Calibri" w:hAnsi="Calibri" w:cs="Calibri"/>
          <w:color w:val="000000"/>
          <w:shd w:val="clear" w:color="auto" w:fill="FFFFFF"/>
          <w:lang w:val="nl-NL"/>
        </w:rPr>
        <w:t xml:space="preserve">Wil je meer weten over </w:t>
      </w:r>
      <w:r w:rsidR="007404D9">
        <w:rPr>
          <w:rFonts w:ascii="Calibri" w:hAnsi="Calibri" w:cs="Calibri"/>
          <w:color w:val="000000"/>
          <w:shd w:val="clear" w:color="auto" w:fill="FFFFFF"/>
          <w:lang w:val="nl-NL"/>
        </w:rPr>
        <w:t xml:space="preserve">de toekomst van duurzaamheid in het </w:t>
      </w:r>
      <w:r w:rsidR="007404D9">
        <w:rPr>
          <w:rFonts w:ascii="Calibri" w:hAnsi="Calibri" w:cs="Calibri"/>
          <w:color w:val="000000"/>
          <w:shd w:val="clear" w:color="auto" w:fill="FFFFFF"/>
          <w:lang w:val="nl-NL"/>
        </w:rPr>
        <w:t>MkB</w:t>
      </w:r>
      <w:r w:rsidRPr="0069456B" w:rsidR="0069456B">
        <w:rPr>
          <w:rFonts w:ascii="Calibri" w:hAnsi="Calibri" w:cs="Calibri"/>
          <w:color w:val="000000"/>
          <w:shd w:val="clear" w:color="auto" w:fill="FFFFFF"/>
          <w:lang w:val="nl-NL"/>
        </w:rPr>
        <w:t xml:space="preserve">? Kom dan naar de </w:t>
      </w:r>
      <w:r w:rsidRPr="0069456B" w:rsidR="0069456B">
        <w:rPr>
          <w:rFonts w:ascii="Calibri" w:hAnsi="Calibri" w:cs="Calibri"/>
          <w:color w:val="000000"/>
          <w:shd w:val="clear" w:color="auto" w:fill="FFFFFF"/>
          <w:lang w:val="nl-NL"/>
        </w:rPr>
        <w:t xml:space="preserve">BouwMachines</w:t>
      </w:r>
      <w:r w:rsidRPr="0069456B" w:rsidR="0069456B">
        <w:rPr>
          <w:rFonts w:ascii="Calibri" w:hAnsi="Calibri" w:cs="Calibri"/>
          <w:color w:val="000000"/>
          <w:shd w:val="clear" w:color="auto" w:fill="FFFFFF"/>
          <w:lang w:val="nl-NL"/>
        </w:rPr>
        <w:t xml:space="preserve"> </w:t>
      </w:r>
      <w:r w:rsidRPr="0069456B" w:rsidR="0069456B">
        <w:rPr>
          <w:rFonts w:ascii="Calibri" w:hAnsi="Calibri" w:cs="Calibri"/>
          <w:color w:val="000000"/>
          <w:shd w:val="clear" w:color="auto" w:fill="FFFFFF"/>
          <w:lang w:val="nl-NL"/>
        </w:rPr>
        <w:t xml:space="preserve">Kennisdag</w:t>
      </w:r>
      <w:r w:rsidRPr="0069456B" w:rsidR="0069456B">
        <w:rPr>
          <w:rFonts w:ascii="Calibri" w:hAnsi="Calibri" w:cs="Calibri"/>
          <w:color w:val="000000"/>
          <w:shd w:val="clear" w:color="auto" w:fill="FFFFFF"/>
          <w:lang w:val="nl-NL"/>
        </w:rPr>
        <w:t xml:space="preserve"> op </w:t>
      </w:r>
      <w:r w:rsidR="007404D9">
        <w:rPr>
          <w:rFonts w:ascii="Calibri" w:hAnsi="Calibri" w:cs="Calibri"/>
          <w:color w:val="000000"/>
          <w:shd w:val="clear" w:color="auto" w:fill="FFFFFF"/>
          <w:lang w:val="nl-NL"/>
        </w:rPr>
        <w:t>3</w:t>
      </w:r>
      <w:r w:rsidRPr="0069456B" w:rsidR="0069456B">
        <w:rPr>
          <w:rFonts w:ascii="Calibri" w:hAnsi="Calibri" w:cs="Calibri"/>
          <w:color w:val="000000"/>
          <w:shd w:val="clear" w:color="auto" w:fill="FFFFFF"/>
          <w:lang w:val="nl-NL"/>
        </w:rPr>
        <w:t xml:space="preserve"> december! Laat je inspireren door praktijkvoorbeelden en ontdek hoe je keuzes kunt maken in het voordeel van jouw bedrijf.</w:t>
      </w:r>
      <w:r w:rsidRPr="72495D87" w:rsidR="0069456B">
        <w:rPr>
          <w:rFonts w:ascii="Calibri" w:hAnsi="Calibri" w:cs="Calibri"/>
          <w:color w:val="000000"/>
          <w:shd w:val="clear" w:color="auto" w:fill="FFFFFF"/>
          <w:lang w:val="nl-NL"/>
        </w:rPr>
        <w:t> </w:t>
      </w:r>
    </w:p>
    <w:p w:rsidRPr="007C53BF" w:rsidR="00615EA7" w:rsidP="00615EA7" w:rsidRDefault="00615EA7" w14:paraId="785E9A47" w14:textId="77777777">
      <w:pPr>
        <w:pStyle w:val="Lijstalinea"/>
        <w:rPr>
          <w:rFonts w:ascii="Calibri" w:hAnsi="Calibri" w:eastAsia="Calibri" w:cs="Calibri"/>
          <w:color w:val="000000" w:themeColor="text1"/>
        </w:rPr>
      </w:pPr>
    </w:p>
    <w:p w:rsidR="003F0553" w:rsidP="00615EA7" w:rsidRDefault="00615EA7" w14:paraId="04C03871" w14:textId="3EF92F39">
      <w:pPr>
        <w:pStyle w:val="Lijstalinea"/>
      </w:pPr>
      <w:r w:rsidRPr="007C53BF">
        <w:rPr>
          <w:rFonts w:ascii="Segoe UI Emoji" w:hAnsi="Segoe UI Emoji" w:cs="Segoe UI Emoji"/>
          <w:lang w:val="nl-NL"/>
        </w:rPr>
        <w:t>➡️</w:t>
      </w:r>
      <w:r>
        <w:rPr>
          <w:rFonts w:ascii="Segoe UI Emoji" w:hAnsi="Segoe UI Emoji" w:cs="Segoe UI Emoji"/>
          <w:lang w:val="nl-NL"/>
        </w:rPr>
        <w:t xml:space="preserve"> </w:t>
      </w:r>
      <w:r w:rsidR="007404D9">
        <w:rPr>
          <w:lang w:val="nl-NL"/>
        </w:rPr>
        <w:t>Lees meer</w:t>
      </w:r>
      <w:r w:rsidRPr="007C53BF">
        <w:rPr>
          <w:lang w:val="nl-NL"/>
        </w:rPr>
        <w:t>:</w:t>
      </w:r>
      <w:r w:rsidR="004F5FF1">
        <w:rPr>
          <w:lang w:val="nl-NL"/>
        </w:rPr>
        <w:t xml:space="preserve"> </w:t>
      </w:r>
      <w:hyperlink w:history="1" r:id="rId10">
        <w:r w:rsidRPr="00A44160" w:rsidR="007404D9">
          <w:rPr>
            <w:rStyle w:val="Hyperlink"/>
          </w:rPr>
          <w:t>https://www.bouwmachines.nl/kennisdag</w:t>
        </w:r>
      </w:hyperlink>
      <w:r w:rsidR="007404D9">
        <w:rPr>
          <w:lang w:val="nl-BE"/>
        </w:rPr>
        <w:t xml:space="preserve"> </w:t>
      </w:r>
      <w:r w:rsidR="005F6DA9">
        <w:br/>
      </w:r>
      <w:r w:rsidR="005F6DA9">
        <w:br/>
      </w:r>
    </w:p>
    <w:p w:rsidR="003F0553" w:rsidRDefault="003F0553" w14:paraId="5D420145" w14:textId="77777777">
      <w:r>
        <w:br w:type="page"/>
      </w:r>
    </w:p>
    <w:p w:rsidRPr="003F0553" w:rsidR="003F0553" w:rsidP="003F0553" w:rsidRDefault="003F0553" w14:paraId="48379313" w14:textId="77777777">
      <w:pPr>
        <w:rPr>
          <w:b/>
          <w:bCs/>
          <w:lang w:val="nl-NL"/>
        </w:rPr>
      </w:pPr>
      <w:r w:rsidRPr="09C926F6">
        <w:rPr>
          <w:b/>
          <w:bCs/>
          <w:highlight w:val="yellow"/>
          <w:lang w:val="nl-NL"/>
        </w:rPr>
        <w:lastRenderedPageBreak/>
        <w:t>Voorbeeldberichten LinkedIn</w:t>
      </w:r>
    </w:p>
    <w:p w:rsidRPr="00835417" w:rsidR="00957839" w:rsidP="00957839" w:rsidRDefault="1135A816" w14:paraId="4EE78AA5" w14:textId="42124F37">
      <w:pPr>
        <w:pStyle w:val="Lijstalinea"/>
        <w:rPr>
          <w:rFonts w:ascii="Segoe UI Emoji" w:hAnsi="Segoe UI Emoji" w:cs="Segoe UI Emoji"/>
        </w:rPr>
      </w:pPr>
      <w:r w:rsidRPr="00580A35">
        <w:rPr>
          <w:b/>
          <w:bCs/>
          <w:lang w:val="nl-NL"/>
        </w:rPr>
        <w:t>Post 1</w:t>
      </w:r>
      <w:r w:rsidR="11B2FD0B">
        <w:br/>
      </w:r>
      <w:r w:rsidR="11B2FD0B">
        <w:br/>
      </w:r>
      <w:r w:rsidR="007F7873">
        <w:rPr>
          <w:lang w:val="nl-BE"/>
        </w:rPr>
        <w:t>Hoe blijven we de komende 10 jaar slim en duurzaam werken</w:t>
      </w:r>
      <w:r w:rsidR="00957839">
        <w:t>? Da</w:t>
      </w:r>
      <w:r w:rsidRPr="002C34A6" w:rsidR="00957839">
        <w:t xml:space="preserve">t hoor je op de BouwMachines kennisdag! </w:t>
      </w:r>
      <w:r w:rsidRPr="002C34A6" w:rsidR="00957839">
        <w:rPr>
          <w:rFonts w:ascii="Segoe UI Emoji" w:hAnsi="Segoe UI Emoji" w:cs="Segoe UI Emoji"/>
        </w:rPr>
        <w:t>💪</w:t>
      </w:r>
    </w:p>
    <w:p w:rsidRPr="00015D28" w:rsidR="00615EA7" w:rsidP="00A70E36" w:rsidRDefault="00957839" w14:paraId="39F8B244" w14:textId="0BE9BA14">
      <w:pPr>
        <w:pStyle w:val="Lijstalinea"/>
      </w:pPr>
      <w:r w:rsidRPr="00835417">
        <w:t xml:space="preserve"> </w:t>
      </w:r>
      <w:r w:rsidR="00A70E36">
        <w:rPr>
          <w:lang w:val="nl-BE"/>
        </w:rPr>
        <w:br/>
      </w:r>
      <w:r w:rsidRPr="00A70E36" w:rsidR="00A70E36">
        <w:t xml:space="preserve">Woensdag 3 december </w:t>
      </w:r>
      <w:r w:rsidR="00A70E36">
        <w:rPr>
          <w:lang w:val="nl-BE"/>
        </w:rPr>
        <w:t>vindt de</w:t>
      </w:r>
      <w:r w:rsidRPr="00A70E36" w:rsidR="00A70E36">
        <w:rPr>
          <w:lang w:val="nl-NL"/>
        </w:rPr>
        <w:t xml:space="preserve"> jubileumeditie van de BouwMachines Kennisdag</w:t>
      </w:r>
      <w:r w:rsidR="00A70E36">
        <w:rPr>
          <w:lang w:val="nl-NL"/>
        </w:rPr>
        <w:t xml:space="preserve"> plaats</w:t>
      </w:r>
      <w:r w:rsidRPr="00A70E36" w:rsidR="00A70E36">
        <w:rPr>
          <w:lang w:val="nl-NL"/>
        </w:rPr>
        <w:t>. Laat je inspireren door échte praktijkverhalen, ontdek slimme innovaties en ga in gesprek met collega-ondernemers.</w:t>
      </w:r>
      <w:r w:rsidRPr="00A70E36" w:rsidR="00A70E36">
        <w:t> </w:t>
      </w:r>
      <w:r w:rsidRPr="00A70E36" w:rsidR="00015D28">
        <w:rPr>
          <w:lang w:val="nl-NL"/>
        </w:rPr>
        <w:br/>
      </w:r>
    </w:p>
    <w:p w:rsidRPr="00615EA7" w:rsidR="09C926F6" w:rsidP="00615EA7" w:rsidRDefault="00615EA7" w14:paraId="32741903" w14:textId="17179774">
      <w:pPr>
        <w:pStyle w:val="Lijstalinea"/>
      </w:pPr>
      <w:r w:rsidRPr="00835417">
        <w:rPr>
          <w:rFonts w:ascii="Segoe UI Emoji" w:hAnsi="Segoe UI Emoji" w:cs="Segoe UI Emoji"/>
        </w:rPr>
        <w:t>➡️</w:t>
      </w:r>
      <w:r w:rsidRPr="00835417">
        <w:t xml:space="preserve"> </w:t>
      </w:r>
      <w:r w:rsidR="00015D28">
        <w:rPr>
          <w:lang w:val="nl-NL"/>
        </w:rPr>
        <w:t>Zien we jou daar?</w:t>
      </w:r>
      <w:r w:rsidRPr="00835417">
        <w:t xml:space="preserve"> </w:t>
      </w:r>
      <w:hyperlink w:history="1" r:id="rId11">
        <w:r w:rsidRPr="00A44160" w:rsidR="00A70E36">
          <w:rPr>
            <w:rStyle w:val="Hyperlink"/>
          </w:rPr>
          <w:t>https://www.bouwmachines.nl/kennisdag/aanmelden</w:t>
        </w:r>
      </w:hyperlink>
      <w:r w:rsidR="00A70E36">
        <w:rPr>
          <w:lang w:val="nl-BE"/>
        </w:rPr>
        <w:t xml:space="preserve"> </w:t>
      </w:r>
      <w:r>
        <w:br/>
      </w:r>
      <w:r w:rsidRPr="00615EA7" w:rsidR="00E50E40">
        <w:rPr>
          <w:lang w:val="nl-NL"/>
        </w:rPr>
        <w:br/>
      </w:r>
      <w:r w:rsidRPr="00615EA7" w:rsidR="00E50E40">
        <w:rPr>
          <w:lang w:val="nl-NL"/>
        </w:rPr>
        <w:br/>
      </w:r>
    </w:p>
    <w:p w:rsidR="00283C12" w:rsidP="00283C12" w:rsidRDefault="30BF92BC" w14:paraId="537297B9" w14:textId="101072D4">
      <w:pPr>
        <w:pStyle w:val="Lijstalinea"/>
        <w:numPr>
          <w:ilvl w:val="0"/>
          <w:numId w:val="2"/>
        </w:numPr>
      </w:pPr>
      <w:r w:rsidRPr="00615EA7">
        <w:rPr>
          <w:b/>
          <w:bCs/>
          <w:lang w:val="nl-NL"/>
        </w:rPr>
        <w:t>Post 2</w:t>
      </w:r>
      <w:r w:rsidRPr="00615EA7" w:rsidR="002936AD">
        <w:rPr>
          <w:b/>
          <w:bCs/>
          <w:lang w:val="nl-NL"/>
        </w:rPr>
        <w:br/>
      </w:r>
      <w:r w:rsidR="007259BB">
        <w:br/>
      </w:r>
      <w:r w:rsidR="00015D28">
        <w:t xml:space="preserve">Wij zijn trotse partners van </w:t>
      </w:r>
      <w:r w:rsidRPr="00015D28" w:rsidR="00015D28">
        <w:rPr>
          <w:lang w:val="nl-NL"/>
        </w:rPr>
        <w:t>de</w:t>
      </w:r>
      <w:r w:rsidR="00015D28">
        <w:rPr>
          <w:lang w:val="nl-NL"/>
        </w:rPr>
        <w:t xml:space="preserve"> </w:t>
      </w:r>
      <w:r w:rsidR="00283C12">
        <w:t>BouwMachines Kennisda</w:t>
      </w:r>
      <w:r w:rsidRPr="00015D28" w:rsidR="00015D28">
        <w:rPr>
          <w:lang w:val="nl-NL"/>
        </w:rPr>
        <w:t xml:space="preserve">g, </w:t>
      </w:r>
      <w:r w:rsidR="00015D28">
        <w:t>al jaren een begrip in</w:t>
      </w:r>
      <w:r w:rsidRPr="00015D28" w:rsidR="00015D28">
        <w:rPr>
          <w:lang w:val="nl-NL"/>
        </w:rPr>
        <w:t xml:space="preserve"> </w:t>
      </w:r>
      <w:r w:rsidR="00015D28">
        <w:rPr>
          <w:lang w:val="nl-NL"/>
        </w:rPr>
        <w:t>de bouwbranche</w:t>
      </w:r>
      <w:r w:rsidR="00283C12">
        <w:t xml:space="preserve">. Ben jij er ook bij op </w:t>
      </w:r>
      <w:r w:rsidR="00A70E36">
        <w:rPr>
          <w:lang w:val="nl-BE"/>
        </w:rPr>
        <w:t>3</w:t>
      </w:r>
      <w:r w:rsidR="00283C12">
        <w:t xml:space="preserve"> december? </w:t>
      </w:r>
      <w:r w:rsidR="00283C12">
        <w:rPr>
          <w:rFonts w:ascii="Segoe UI Emoji" w:hAnsi="Segoe UI Emoji" w:cs="Segoe UI Emoji"/>
        </w:rPr>
        <w:t>🏗️</w:t>
      </w:r>
      <w:r w:rsidR="00283C12">
        <w:t xml:space="preserve"> </w:t>
      </w:r>
    </w:p>
    <w:p w:rsidR="00283C12" w:rsidP="00283C12" w:rsidRDefault="00283C12" w14:paraId="6E337922" w14:textId="77777777">
      <w:pPr>
        <w:pStyle w:val="Lijstalinea"/>
      </w:pPr>
      <w:r>
        <w:t xml:space="preserve"> </w:t>
      </w:r>
    </w:p>
    <w:p w:rsidR="00283C12" w:rsidP="00283C12" w:rsidRDefault="00283C12" w14:paraId="47BB00E4" w14:textId="77777777">
      <w:pPr>
        <w:pStyle w:val="Lijstalinea"/>
      </w:pPr>
      <w:r w:rsidRPr="72495D87" w:rsidR="00283C12">
        <w:rPr>
          <w:lang w:val="en-US"/>
        </w:rPr>
        <w:t xml:space="preserve">5 </w:t>
      </w:r>
      <w:r w:rsidRPr="72495D87" w:rsidR="00283C12">
        <w:rPr>
          <w:lang w:val="en-US"/>
        </w:rPr>
        <w:t>redenen</w:t>
      </w:r>
      <w:r w:rsidRPr="72495D87" w:rsidR="00283C12">
        <w:rPr>
          <w:lang w:val="en-US"/>
        </w:rPr>
        <w:t xml:space="preserve"> </w:t>
      </w:r>
      <w:r w:rsidRPr="72495D87" w:rsidR="00283C12">
        <w:rPr>
          <w:lang w:val="en-US"/>
        </w:rPr>
        <w:t>waarom</w:t>
      </w:r>
      <w:r w:rsidRPr="72495D87" w:rsidR="00283C12">
        <w:rPr>
          <w:lang w:val="en-US"/>
        </w:rPr>
        <w:t xml:space="preserve"> je </w:t>
      </w:r>
      <w:r w:rsidRPr="72495D87" w:rsidR="00283C12">
        <w:rPr>
          <w:lang w:val="en-US"/>
        </w:rPr>
        <w:t>deze</w:t>
      </w:r>
      <w:r w:rsidRPr="72495D87" w:rsidR="00283C12">
        <w:rPr>
          <w:lang w:val="en-US"/>
        </w:rPr>
        <w:t xml:space="preserve"> </w:t>
      </w:r>
      <w:r w:rsidRPr="72495D87" w:rsidR="00283C12">
        <w:rPr>
          <w:lang w:val="en-US"/>
        </w:rPr>
        <w:t>editie</w:t>
      </w:r>
      <w:r w:rsidRPr="72495D87" w:rsidR="00283C12">
        <w:rPr>
          <w:lang w:val="en-US"/>
        </w:rPr>
        <w:t xml:space="preserve"> </w:t>
      </w:r>
      <w:r w:rsidRPr="72495D87" w:rsidR="00283C12">
        <w:rPr>
          <w:lang w:val="en-US"/>
        </w:rPr>
        <w:t>niet</w:t>
      </w:r>
      <w:r w:rsidRPr="72495D87" w:rsidR="00283C12">
        <w:rPr>
          <w:lang w:val="en-US"/>
        </w:rPr>
        <w:t xml:space="preserve"> </w:t>
      </w:r>
      <w:r w:rsidRPr="72495D87" w:rsidR="00283C12">
        <w:rPr>
          <w:lang w:val="en-US"/>
        </w:rPr>
        <w:t>kan</w:t>
      </w:r>
      <w:r w:rsidRPr="72495D87" w:rsidR="00283C12">
        <w:rPr>
          <w:lang w:val="en-US"/>
        </w:rPr>
        <w:t xml:space="preserve"> </w:t>
      </w:r>
      <w:r w:rsidRPr="72495D87" w:rsidR="00283C12">
        <w:rPr>
          <w:lang w:val="en-US"/>
        </w:rPr>
        <w:t>missen</w:t>
      </w:r>
      <w:r w:rsidRPr="72495D87" w:rsidR="00283C12">
        <w:rPr>
          <w:lang w:val="en-US"/>
        </w:rPr>
        <w:t xml:space="preserve">: </w:t>
      </w:r>
    </w:p>
    <w:p w:rsidR="00283C12" w:rsidP="00283C12" w:rsidRDefault="00283C12" w14:paraId="6C1E0843" w14:textId="77777777">
      <w:pPr>
        <w:pStyle w:val="Lijstalinea"/>
      </w:pPr>
      <w:r>
        <w:t xml:space="preserve"> </w:t>
      </w:r>
    </w:p>
    <w:p w:rsidR="00283C12" w:rsidP="72495D87" w:rsidRDefault="00283C12" w14:paraId="572FDF96" w14:textId="0E362F3C">
      <w:pPr>
        <w:pStyle w:val="Lijstalinea"/>
        <w:rPr>
          <w:lang w:val="en-US"/>
        </w:rPr>
      </w:pPr>
      <w:r w:rsidRPr="72495D87" w:rsidR="00283C12">
        <w:rPr>
          <w:rFonts w:ascii="Segoe UI Emoji" w:hAnsi="Segoe UI Emoji" w:cs="Segoe UI Emoji"/>
          <w:lang w:val="en-US"/>
        </w:rPr>
        <w:t>✅</w:t>
      </w:r>
      <w:r w:rsidRPr="72495D87" w:rsidR="00283C12">
        <w:rPr>
          <w:lang w:val="en-US"/>
        </w:rPr>
        <w:t xml:space="preserve"> </w:t>
      </w:r>
      <w:r w:rsidRPr="72495D87" w:rsidR="00957839">
        <w:rPr>
          <w:lang w:val="en-US"/>
        </w:rPr>
        <w:t xml:space="preserve">In 1 </w:t>
      </w:r>
      <w:r w:rsidRPr="72495D87" w:rsidR="00957839">
        <w:rPr>
          <w:lang w:val="en-US"/>
        </w:rPr>
        <w:t>dag</w:t>
      </w:r>
      <w:r w:rsidRPr="72495D87" w:rsidR="00957839">
        <w:rPr>
          <w:lang w:val="en-US"/>
        </w:rPr>
        <w:t xml:space="preserve"> </w:t>
      </w:r>
      <w:r w:rsidRPr="72495D87" w:rsidR="00957839">
        <w:rPr>
          <w:lang w:val="en-US"/>
        </w:rPr>
        <w:t>up-to-date</w:t>
      </w:r>
      <w:r w:rsidRPr="72495D87" w:rsidR="00957839">
        <w:rPr>
          <w:lang w:val="en-US"/>
        </w:rPr>
        <w:t xml:space="preserve"> over de </w:t>
      </w:r>
      <w:r w:rsidRPr="72495D87" w:rsidR="00957839">
        <w:rPr>
          <w:lang w:val="en-US"/>
        </w:rPr>
        <w:t>laatste</w:t>
      </w:r>
      <w:r w:rsidRPr="72495D87" w:rsidR="00957839">
        <w:rPr>
          <w:lang w:val="en-US"/>
        </w:rPr>
        <w:t xml:space="preserve"> </w:t>
      </w:r>
      <w:r w:rsidRPr="72495D87" w:rsidR="00957839">
        <w:rPr>
          <w:lang w:val="en-US"/>
        </w:rPr>
        <w:t>ontwikkelingen</w:t>
      </w:r>
      <w:r w:rsidRPr="72495D87" w:rsidR="00957839">
        <w:rPr>
          <w:lang w:val="en-US"/>
        </w:rPr>
        <w:t xml:space="preserve"> op het </w:t>
      </w:r>
      <w:r w:rsidRPr="72495D87" w:rsidR="00957839">
        <w:rPr>
          <w:lang w:val="en-US"/>
        </w:rPr>
        <w:t>gebied</w:t>
      </w:r>
      <w:r w:rsidRPr="72495D87" w:rsidR="00957839">
        <w:rPr>
          <w:lang w:val="en-US"/>
        </w:rPr>
        <w:t xml:space="preserve"> van </w:t>
      </w:r>
      <w:r w:rsidRPr="72495D87" w:rsidR="00A70E36">
        <w:rPr>
          <w:lang w:val="en-US"/>
        </w:rPr>
        <w:t>verduurzaming</w:t>
      </w:r>
      <w:r w:rsidRPr="72495D87" w:rsidR="00957839">
        <w:rPr>
          <w:lang w:val="en-US"/>
        </w:rPr>
        <w:t xml:space="preserve"> </w:t>
      </w:r>
      <w:r w:rsidRPr="72495D87" w:rsidR="00957839">
        <w:rPr>
          <w:lang w:val="en-US"/>
        </w:rPr>
        <w:t>voor</w:t>
      </w:r>
      <w:r w:rsidRPr="72495D87" w:rsidR="00957839">
        <w:rPr>
          <w:lang w:val="en-US"/>
        </w:rPr>
        <w:t xml:space="preserve"> het </w:t>
      </w:r>
      <w:r w:rsidRPr="72495D87" w:rsidR="00957839">
        <w:rPr>
          <w:lang w:val="en-US"/>
        </w:rPr>
        <w:t>mkb</w:t>
      </w:r>
    </w:p>
    <w:p w:rsidRPr="00A70E36" w:rsidR="00283C12" w:rsidP="72495D87" w:rsidRDefault="00283C12" w14:paraId="62A15109" w14:textId="0347766F">
      <w:pPr>
        <w:pStyle w:val="Lijstalinea"/>
        <w:rPr>
          <w:lang w:val="en-US"/>
        </w:rPr>
      </w:pPr>
      <w:r w:rsidRPr="72495D87" w:rsidR="00283C12">
        <w:rPr>
          <w:rFonts w:ascii="Segoe UI Emoji" w:hAnsi="Segoe UI Emoji" w:cs="Segoe UI Emoji"/>
          <w:lang w:val="en-US"/>
        </w:rPr>
        <w:t>✅</w:t>
      </w:r>
      <w:r w:rsidRPr="72495D87" w:rsidR="00283C12">
        <w:rPr>
          <w:lang w:val="en-US"/>
        </w:rPr>
        <w:t xml:space="preserve"> Leer van </w:t>
      </w:r>
      <w:r w:rsidRPr="72495D87" w:rsidR="00283C12">
        <w:rPr>
          <w:lang w:val="en-US"/>
        </w:rPr>
        <w:t>vakinhoudelijke</w:t>
      </w:r>
      <w:r w:rsidRPr="72495D87" w:rsidR="00283C12">
        <w:rPr>
          <w:lang w:val="en-US"/>
        </w:rPr>
        <w:t xml:space="preserve"> experts </w:t>
      </w:r>
      <w:r w:rsidRPr="72495D87" w:rsidR="00A70E36">
        <w:rPr>
          <w:lang w:val="en-US"/>
        </w:rPr>
        <w:t>hoe we de komende 10 jaar slim en duurzaam blijven werken</w:t>
      </w:r>
    </w:p>
    <w:p w:rsidR="00283C12" w:rsidP="00283C12" w:rsidRDefault="00283C12" w14:paraId="61AEB46A" w14:textId="77777777">
      <w:pPr>
        <w:pStyle w:val="Lijstalinea"/>
      </w:pPr>
      <w:r w:rsidRPr="72495D87" w:rsidR="00283C12">
        <w:rPr>
          <w:rFonts w:ascii="Segoe UI Emoji" w:hAnsi="Segoe UI Emoji" w:cs="Segoe UI Emoji"/>
          <w:lang w:val="en-US"/>
        </w:rPr>
        <w:t>✅</w:t>
      </w:r>
      <w:r w:rsidRPr="72495D87" w:rsidR="00283C12">
        <w:rPr>
          <w:lang w:val="en-US"/>
        </w:rPr>
        <w:t xml:space="preserve"> Stel </w:t>
      </w:r>
      <w:r w:rsidRPr="72495D87" w:rsidR="00283C12">
        <w:rPr>
          <w:lang w:val="en-US"/>
        </w:rPr>
        <w:t>zelf</w:t>
      </w:r>
      <w:r w:rsidRPr="72495D87" w:rsidR="00283C12">
        <w:rPr>
          <w:lang w:val="en-US"/>
        </w:rPr>
        <w:t xml:space="preserve"> </w:t>
      </w:r>
      <w:r w:rsidRPr="72495D87" w:rsidR="00283C12">
        <w:rPr>
          <w:lang w:val="en-US"/>
        </w:rPr>
        <w:t>jouw</w:t>
      </w:r>
      <w:r w:rsidRPr="72495D87" w:rsidR="00283C12">
        <w:rPr>
          <w:lang w:val="en-US"/>
        </w:rPr>
        <w:t xml:space="preserve"> </w:t>
      </w:r>
      <w:r w:rsidRPr="72495D87" w:rsidR="00283C12">
        <w:rPr>
          <w:lang w:val="en-US"/>
        </w:rPr>
        <w:t>programma</w:t>
      </w:r>
      <w:r w:rsidRPr="72495D87" w:rsidR="00283C12">
        <w:rPr>
          <w:lang w:val="en-US"/>
        </w:rPr>
        <w:t xml:space="preserve"> </w:t>
      </w:r>
      <w:r w:rsidRPr="72495D87" w:rsidR="00283C12">
        <w:rPr>
          <w:lang w:val="en-US"/>
        </w:rPr>
        <w:t>samen</w:t>
      </w:r>
      <w:r w:rsidRPr="72495D87" w:rsidR="00283C12">
        <w:rPr>
          <w:lang w:val="en-US"/>
        </w:rPr>
        <w:t xml:space="preserve"> op basis van </w:t>
      </w:r>
      <w:r w:rsidRPr="72495D87" w:rsidR="00283C12">
        <w:rPr>
          <w:lang w:val="en-US"/>
        </w:rPr>
        <w:t>verschillende</w:t>
      </w:r>
      <w:r w:rsidRPr="72495D87" w:rsidR="00283C12">
        <w:rPr>
          <w:lang w:val="en-US"/>
        </w:rPr>
        <w:t xml:space="preserve"> breakout rondes </w:t>
      </w:r>
    </w:p>
    <w:p w:rsidR="00283C12" w:rsidP="00283C12" w:rsidRDefault="00283C12" w14:paraId="064C20CD" w14:textId="77777777">
      <w:pPr>
        <w:pStyle w:val="Lijstalinea"/>
      </w:pPr>
      <w:r w:rsidRPr="72495D87" w:rsidR="00283C12">
        <w:rPr>
          <w:rFonts w:ascii="Segoe UI Emoji" w:hAnsi="Segoe UI Emoji" w:cs="Segoe UI Emoji"/>
          <w:lang w:val="en-US"/>
        </w:rPr>
        <w:t>✅</w:t>
      </w:r>
      <w:r w:rsidRPr="72495D87" w:rsidR="00283C12">
        <w:rPr>
          <w:lang w:val="en-US"/>
        </w:rPr>
        <w:t xml:space="preserve"> </w:t>
      </w:r>
      <w:r w:rsidRPr="72495D87" w:rsidR="00283C12">
        <w:rPr>
          <w:lang w:val="en-US"/>
        </w:rPr>
        <w:t>Verbreed</w:t>
      </w:r>
      <w:r w:rsidRPr="72495D87" w:rsidR="00283C12">
        <w:rPr>
          <w:lang w:val="en-US"/>
        </w:rPr>
        <w:t xml:space="preserve"> je </w:t>
      </w:r>
      <w:r w:rsidRPr="72495D87" w:rsidR="00283C12">
        <w:rPr>
          <w:lang w:val="en-US"/>
        </w:rPr>
        <w:t>netwerk</w:t>
      </w:r>
      <w:r w:rsidRPr="72495D87" w:rsidR="00283C12">
        <w:rPr>
          <w:lang w:val="en-US"/>
        </w:rPr>
        <w:t xml:space="preserve"> </w:t>
      </w:r>
      <w:r w:rsidRPr="72495D87" w:rsidR="00283C12">
        <w:rPr>
          <w:lang w:val="en-US"/>
        </w:rPr>
        <w:t>en</w:t>
      </w:r>
      <w:r w:rsidRPr="72495D87" w:rsidR="00283C12">
        <w:rPr>
          <w:lang w:val="en-US"/>
        </w:rPr>
        <w:t xml:space="preserve"> </w:t>
      </w:r>
      <w:r w:rsidRPr="72495D87" w:rsidR="00283C12">
        <w:rPr>
          <w:lang w:val="en-US"/>
        </w:rPr>
        <w:t>wissel</w:t>
      </w:r>
      <w:r w:rsidRPr="72495D87" w:rsidR="00283C12">
        <w:rPr>
          <w:lang w:val="en-US"/>
        </w:rPr>
        <w:t xml:space="preserve"> </w:t>
      </w:r>
      <w:r w:rsidRPr="72495D87" w:rsidR="00283C12">
        <w:rPr>
          <w:lang w:val="en-US"/>
        </w:rPr>
        <w:t>ervaringen</w:t>
      </w:r>
      <w:r w:rsidRPr="72495D87" w:rsidR="00283C12">
        <w:rPr>
          <w:lang w:val="en-US"/>
        </w:rPr>
        <w:t xml:space="preserve"> </w:t>
      </w:r>
      <w:r w:rsidRPr="72495D87" w:rsidR="00283C12">
        <w:rPr>
          <w:lang w:val="en-US"/>
        </w:rPr>
        <w:t>uit</w:t>
      </w:r>
      <w:r w:rsidRPr="72495D87" w:rsidR="00283C12">
        <w:rPr>
          <w:lang w:val="en-US"/>
        </w:rPr>
        <w:t xml:space="preserve"> met </w:t>
      </w:r>
      <w:r w:rsidRPr="72495D87" w:rsidR="00283C12">
        <w:rPr>
          <w:lang w:val="en-US"/>
        </w:rPr>
        <w:t>andere</w:t>
      </w:r>
      <w:r w:rsidRPr="72495D87" w:rsidR="00283C12">
        <w:rPr>
          <w:lang w:val="en-US"/>
        </w:rPr>
        <w:t xml:space="preserve"> professionals </w:t>
      </w:r>
      <w:r w:rsidRPr="72495D87" w:rsidR="00283C12">
        <w:rPr>
          <w:lang w:val="en-US"/>
        </w:rPr>
        <w:t>uit</w:t>
      </w:r>
      <w:r w:rsidRPr="72495D87" w:rsidR="00283C12">
        <w:rPr>
          <w:lang w:val="en-US"/>
        </w:rPr>
        <w:t xml:space="preserve"> de </w:t>
      </w:r>
      <w:r w:rsidRPr="72495D87" w:rsidR="00283C12">
        <w:rPr>
          <w:lang w:val="en-US"/>
        </w:rPr>
        <w:t>branche</w:t>
      </w:r>
      <w:r w:rsidRPr="72495D87" w:rsidR="00283C12">
        <w:rPr>
          <w:lang w:val="en-US"/>
        </w:rPr>
        <w:t xml:space="preserve"> </w:t>
      </w:r>
    </w:p>
    <w:p w:rsidR="00283C12" w:rsidP="00283C12" w:rsidRDefault="00283C12" w14:paraId="3193073B" w14:textId="1E269ACF">
      <w:pPr>
        <w:pStyle w:val="Lijstalinea"/>
      </w:pPr>
      <w:r w:rsidRPr="72495D87" w:rsidR="00283C12">
        <w:rPr>
          <w:rFonts w:ascii="Segoe UI Emoji" w:hAnsi="Segoe UI Emoji" w:cs="Segoe UI Emoji"/>
          <w:lang w:val="en-US"/>
        </w:rPr>
        <w:t>✅</w:t>
      </w:r>
      <w:r w:rsidRPr="72495D87" w:rsidR="00283C12">
        <w:rPr>
          <w:lang w:val="en-US"/>
        </w:rPr>
        <w:t xml:space="preserve"> Als </w:t>
      </w:r>
      <w:r w:rsidRPr="72495D87" w:rsidR="00283C12">
        <w:rPr>
          <w:lang w:val="en-US"/>
        </w:rPr>
        <w:t>abonnee</w:t>
      </w:r>
      <w:r w:rsidRPr="72495D87" w:rsidR="00283C12">
        <w:rPr>
          <w:lang w:val="en-US"/>
        </w:rPr>
        <w:t xml:space="preserve"> van </w:t>
      </w:r>
      <w:r w:rsidRPr="72495D87" w:rsidR="00283C12">
        <w:rPr>
          <w:lang w:val="en-US"/>
        </w:rPr>
        <w:t>BouwMachines</w:t>
      </w:r>
      <w:r w:rsidRPr="72495D87" w:rsidR="00015D28">
        <w:rPr>
          <w:lang w:val="en-US"/>
        </w:rPr>
        <w:t xml:space="preserve"> /</w:t>
      </w:r>
      <w:r w:rsidRPr="72495D87" w:rsidR="00015D28">
        <w:rPr>
          <w:lang w:val="en-US"/>
        </w:rPr>
        <w:t xml:space="preserve"> </w:t>
      </w:r>
      <w:r w:rsidRPr="72495D87" w:rsidR="00015D28">
        <w:rPr>
          <w:lang w:val="en-US"/>
        </w:rPr>
        <w:t>CoBouw</w:t>
      </w:r>
      <w:r w:rsidRPr="72495D87" w:rsidR="00015D28">
        <w:rPr>
          <w:lang w:val="en-US"/>
        </w:rPr>
        <w:t xml:space="preserve"> </w:t>
      </w:r>
      <w:r w:rsidRPr="72495D87" w:rsidR="00283C12">
        <w:rPr>
          <w:lang w:val="en-US"/>
        </w:rPr>
        <w:t xml:space="preserve">of lid van BMWT / </w:t>
      </w:r>
      <w:r w:rsidRPr="72495D87" w:rsidR="00283C12">
        <w:rPr>
          <w:lang w:val="en-US"/>
        </w:rPr>
        <w:t>Koninklijke</w:t>
      </w:r>
      <w:r w:rsidRPr="72495D87" w:rsidR="00283C12">
        <w:rPr>
          <w:lang w:val="en-US"/>
        </w:rPr>
        <w:t xml:space="preserve"> </w:t>
      </w:r>
      <w:r w:rsidRPr="72495D87" w:rsidR="00283C12">
        <w:rPr>
          <w:lang w:val="en-US"/>
        </w:rPr>
        <w:t>Bouwend</w:t>
      </w:r>
      <w:r w:rsidRPr="72495D87" w:rsidR="00283C12">
        <w:rPr>
          <w:lang w:val="en-US"/>
        </w:rPr>
        <w:t xml:space="preserve"> Nederland </w:t>
      </w:r>
      <w:r w:rsidRPr="72495D87" w:rsidR="00283C12">
        <w:rPr>
          <w:lang w:val="en-US"/>
        </w:rPr>
        <w:t>kan</w:t>
      </w:r>
      <w:r w:rsidRPr="72495D87" w:rsidR="00283C12">
        <w:rPr>
          <w:lang w:val="en-US"/>
        </w:rPr>
        <w:t xml:space="preserve"> </w:t>
      </w:r>
      <w:r w:rsidRPr="72495D87" w:rsidR="00283C12">
        <w:rPr>
          <w:lang w:val="en-US"/>
        </w:rPr>
        <w:t xml:space="preserve">je </w:t>
      </w:r>
      <w:r w:rsidRPr="72495D87" w:rsidR="00283C12">
        <w:rPr>
          <w:lang w:val="en-US"/>
        </w:rPr>
        <w:t>deelnemen</w:t>
      </w:r>
      <w:r w:rsidRPr="72495D87" w:rsidR="00283C12">
        <w:rPr>
          <w:lang w:val="en-US"/>
        </w:rPr>
        <w:t xml:space="preserve"> </w:t>
      </w:r>
      <w:r w:rsidRPr="72495D87" w:rsidR="00283C12">
        <w:rPr>
          <w:lang w:val="en-US"/>
        </w:rPr>
        <w:t>aan</w:t>
      </w:r>
      <w:r w:rsidRPr="72495D87" w:rsidR="00283C12">
        <w:rPr>
          <w:lang w:val="en-US"/>
        </w:rPr>
        <w:t xml:space="preserve"> </w:t>
      </w:r>
      <w:r w:rsidRPr="72495D87" w:rsidR="00283C12">
        <w:rPr>
          <w:lang w:val="en-US"/>
        </w:rPr>
        <w:t>een</w:t>
      </w:r>
      <w:r w:rsidRPr="72495D87" w:rsidR="00283C12">
        <w:rPr>
          <w:lang w:val="en-US"/>
        </w:rPr>
        <w:t xml:space="preserve"> extra </w:t>
      </w:r>
      <w:r w:rsidRPr="72495D87" w:rsidR="00283C12">
        <w:rPr>
          <w:lang w:val="en-US"/>
        </w:rPr>
        <w:t>voordelige</w:t>
      </w:r>
      <w:r w:rsidRPr="72495D87" w:rsidR="00283C12">
        <w:rPr>
          <w:lang w:val="en-US"/>
        </w:rPr>
        <w:t xml:space="preserve"> </w:t>
      </w:r>
      <w:r w:rsidRPr="72495D87" w:rsidR="00283C12">
        <w:rPr>
          <w:lang w:val="en-US"/>
        </w:rPr>
        <w:t>prijs</w:t>
      </w:r>
      <w:r w:rsidRPr="72495D87" w:rsidR="00283C12">
        <w:rPr>
          <w:lang w:val="en-US"/>
        </w:rPr>
        <w:t xml:space="preserve"> </w:t>
      </w:r>
    </w:p>
    <w:p w:rsidR="00283C12" w:rsidP="00283C12" w:rsidRDefault="00283C12" w14:paraId="70892318" w14:textId="77777777">
      <w:pPr>
        <w:pStyle w:val="Lijstalinea"/>
      </w:pPr>
      <w:r>
        <w:t xml:space="preserve"> </w:t>
      </w:r>
    </w:p>
    <w:p w:rsidRPr="00A70E36" w:rsidR="00615EA7" w:rsidP="00283C12" w:rsidRDefault="00A70E36" w14:paraId="0CDDD79A" w14:textId="543E30EF">
      <w:pPr>
        <w:pStyle w:val="Lijstalinea"/>
        <w:rPr>
          <w:rFonts w:ascii="Calibri" w:hAnsi="Calibri" w:eastAsia="Calibri" w:cs="Calibri"/>
          <w:color w:val="000000" w:themeColor="text1"/>
          <w:lang w:val="nl-BE"/>
        </w:rPr>
      </w:pPr>
      <w:r>
        <w:rPr>
          <w:lang w:val="nl-BE"/>
        </w:rPr>
        <w:t>Meer informatie</w:t>
      </w:r>
      <w:r w:rsidR="00283C12">
        <w:t xml:space="preserve">: </w:t>
      </w:r>
      <w:hyperlink w:history="1" r:id="rId12">
        <w:r w:rsidRPr="00A44160">
          <w:rPr>
            <w:rStyle w:val="Hyperlink"/>
          </w:rPr>
          <w:t>https://www.bouwmachines.nl/kennisdag</w:t>
        </w:r>
      </w:hyperlink>
      <w:r>
        <w:rPr>
          <w:lang w:val="nl-BE"/>
        </w:rPr>
        <w:t xml:space="preserve"> </w:t>
      </w:r>
    </w:p>
    <w:sectPr w:rsidRPr="00A70E36" w:rsidR="00615EA7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F3047"/>
    <w:multiLevelType w:val="hybridMultilevel"/>
    <w:tmpl w:val="9CE229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91420"/>
    <w:multiLevelType w:val="hybridMultilevel"/>
    <w:tmpl w:val="5A7497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540D"/>
    <w:multiLevelType w:val="hybridMultilevel"/>
    <w:tmpl w:val="9640C254"/>
    <w:lvl w:ilvl="0" w:tplc="2000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60F27000"/>
    <w:multiLevelType w:val="hybridMultilevel"/>
    <w:tmpl w:val="0CB4C44C"/>
    <w:lvl w:ilvl="0" w:tplc="2000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 w16cid:durableId="342170218">
    <w:abstractNumId w:val="0"/>
  </w:num>
  <w:num w:numId="2" w16cid:durableId="923609057">
    <w:abstractNumId w:val="1"/>
  </w:num>
  <w:num w:numId="3" w16cid:durableId="1833182704">
    <w:abstractNumId w:val="2"/>
  </w:num>
  <w:num w:numId="4" w16cid:durableId="7505843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553"/>
    <w:rsid w:val="00015D28"/>
    <w:rsid w:val="000D268C"/>
    <w:rsid w:val="0013407D"/>
    <w:rsid w:val="001C217A"/>
    <w:rsid w:val="00283C12"/>
    <w:rsid w:val="0029101C"/>
    <w:rsid w:val="002936AD"/>
    <w:rsid w:val="002C34A6"/>
    <w:rsid w:val="0033134A"/>
    <w:rsid w:val="00346C7B"/>
    <w:rsid w:val="003F0553"/>
    <w:rsid w:val="00404B9B"/>
    <w:rsid w:val="004F5FF1"/>
    <w:rsid w:val="0051013A"/>
    <w:rsid w:val="0057237B"/>
    <w:rsid w:val="00580A35"/>
    <w:rsid w:val="005F6DA9"/>
    <w:rsid w:val="00615EA7"/>
    <w:rsid w:val="00622C15"/>
    <w:rsid w:val="0069456B"/>
    <w:rsid w:val="007259BB"/>
    <w:rsid w:val="007404D9"/>
    <w:rsid w:val="007B789A"/>
    <w:rsid w:val="007F7873"/>
    <w:rsid w:val="00957839"/>
    <w:rsid w:val="00A36066"/>
    <w:rsid w:val="00A70E36"/>
    <w:rsid w:val="00AD6050"/>
    <w:rsid w:val="00BD22CC"/>
    <w:rsid w:val="00C25CFA"/>
    <w:rsid w:val="00CA6273"/>
    <w:rsid w:val="00D92CEE"/>
    <w:rsid w:val="00E073B0"/>
    <w:rsid w:val="00E50E40"/>
    <w:rsid w:val="00EA1573"/>
    <w:rsid w:val="00EC7BA7"/>
    <w:rsid w:val="00EE09C5"/>
    <w:rsid w:val="00F92A0D"/>
    <w:rsid w:val="00FB5C54"/>
    <w:rsid w:val="0111204A"/>
    <w:rsid w:val="01A1529E"/>
    <w:rsid w:val="02DB8B79"/>
    <w:rsid w:val="0416E513"/>
    <w:rsid w:val="04D44DFD"/>
    <w:rsid w:val="0559EE55"/>
    <w:rsid w:val="05DFB37C"/>
    <w:rsid w:val="07957875"/>
    <w:rsid w:val="09B0EA87"/>
    <w:rsid w:val="09C926F6"/>
    <w:rsid w:val="0A4B8193"/>
    <w:rsid w:val="0AF6A7FD"/>
    <w:rsid w:val="0C68E998"/>
    <w:rsid w:val="0DFC4560"/>
    <w:rsid w:val="0E185E11"/>
    <w:rsid w:val="0EFCC76E"/>
    <w:rsid w:val="0F9F90AB"/>
    <w:rsid w:val="1135A816"/>
    <w:rsid w:val="11B2FD0B"/>
    <w:rsid w:val="12577D35"/>
    <w:rsid w:val="136C6631"/>
    <w:rsid w:val="13FF53EF"/>
    <w:rsid w:val="143FA4DB"/>
    <w:rsid w:val="163B6A05"/>
    <w:rsid w:val="165393DD"/>
    <w:rsid w:val="17038ED1"/>
    <w:rsid w:val="17360CF2"/>
    <w:rsid w:val="1771547D"/>
    <w:rsid w:val="1899DAED"/>
    <w:rsid w:val="18FE5521"/>
    <w:rsid w:val="194F5A26"/>
    <w:rsid w:val="1962FE3E"/>
    <w:rsid w:val="1BB562FE"/>
    <w:rsid w:val="1C5AFFFB"/>
    <w:rsid w:val="1CE94185"/>
    <w:rsid w:val="1DEE1312"/>
    <w:rsid w:val="1E366F61"/>
    <w:rsid w:val="2109F75D"/>
    <w:rsid w:val="22352F56"/>
    <w:rsid w:val="223970B3"/>
    <w:rsid w:val="22F0B827"/>
    <w:rsid w:val="2581DB64"/>
    <w:rsid w:val="262858E9"/>
    <w:rsid w:val="26BA5909"/>
    <w:rsid w:val="27550601"/>
    <w:rsid w:val="27C4294A"/>
    <w:rsid w:val="2893E606"/>
    <w:rsid w:val="29A83533"/>
    <w:rsid w:val="2BADE62B"/>
    <w:rsid w:val="2BB1B94D"/>
    <w:rsid w:val="2BF5C382"/>
    <w:rsid w:val="2C62595F"/>
    <w:rsid w:val="2D2ACE7C"/>
    <w:rsid w:val="2F5078DF"/>
    <w:rsid w:val="2FB4F0CA"/>
    <w:rsid w:val="2FD15ABC"/>
    <w:rsid w:val="30AF5A0A"/>
    <w:rsid w:val="30BF92BC"/>
    <w:rsid w:val="319B2F77"/>
    <w:rsid w:val="32387B45"/>
    <w:rsid w:val="3312B92A"/>
    <w:rsid w:val="33E6FACC"/>
    <w:rsid w:val="3447D66F"/>
    <w:rsid w:val="361AA94D"/>
    <w:rsid w:val="391064A4"/>
    <w:rsid w:val="3984A466"/>
    <w:rsid w:val="39E66E25"/>
    <w:rsid w:val="3A50B80B"/>
    <w:rsid w:val="3A5C672D"/>
    <w:rsid w:val="3B1EEBCA"/>
    <w:rsid w:val="3BF34F7B"/>
    <w:rsid w:val="3CFBD6ED"/>
    <w:rsid w:val="3DCA2BB5"/>
    <w:rsid w:val="3E3ABC6E"/>
    <w:rsid w:val="3F0492A0"/>
    <w:rsid w:val="3F29AD73"/>
    <w:rsid w:val="40D7BF62"/>
    <w:rsid w:val="41AF7462"/>
    <w:rsid w:val="41FB7B36"/>
    <w:rsid w:val="423A37FE"/>
    <w:rsid w:val="43A12A59"/>
    <w:rsid w:val="4537FE8C"/>
    <w:rsid w:val="45509E09"/>
    <w:rsid w:val="45936AB2"/>
    <w:rsid w:val="47372899"/>
    <w:rsid w:val="49DFC992"/>
    <w:rsid w:val="4A1DBC6E"/>
    <w:rsid w:val="4B184737"/>
    <w:rsid w:val="4B3E8617"/>
    <w:rsid w:val="4CDA5678"/>
    <w:rsid w:val="4F1728C4"/>
    <w:rsid w:val="4F3B484E"/>
    <w:rsid w:val="4F4ECB08"/>
    <w:rsid w:val="4FCF7F8E"/>
    <w:rsid w:val="50B7ACA5"/>
    <w:rsid w:val="50D718AF"/>
    <w:rsid w:val="51ADC79B"/>
    <w:rsid w:val="51EDA645"/>
    <w:rsid w:val="54084303"/>
    <w:rsid w:val="54EDDCF6"/>
    <w:rsid w:val="555866CE"/>
    <w:rsid w:val="555B0C0A"/>
    <w:rsid w:val="56C1EF36"/>
    <w:rsid w:val="56DD0FBB"/>
    <w:rsid w:val="5853BEF7"/>
    <w:rsid w:val="58E91CC4"/>
    <w:rsid w:val="5974AE3D"/>
    <w:rsid w:val="5B8E26B6"/>
    <w:rsid w:val="5C0B287A"/>
    <w:rsid w:val="5DB61AC9"/>
    <w:rsid w:val="61CEC93F"/>
    <w:rsid w:val="636A99A0"/>
    <w:rsid w:val="65066A01"/>
    <w:rsid w:val="6520EBBF"/>
    <w:rsid w:val="65375831"/>
    <w:rsid w:val="66CE789F"/>
    <w:rsid w:val="66ECE76C"/>
    <w:rsid w:val="686CD5C4"/>
    <w:rsid w:val="690DC77F"/>
    <w:rsid w:val="697BF2BA"/>
    <w:rsid w:val="69D476CE"/>
    <w:rsid w:val="6BF9E58D"/>
    <w:rsid w:val="6C456841"/>
    <w:rsid w:val="6C634691"/>
    <w:rsid w:val="6CBB0BEE"/>
    <w:rsid w:val="6D95B5EE"/>
    <w:rsid w:val="6DF7D819"/>
    <w:rsid w:val="6FF2ACB0"/>
    <w:rsid w:val="71056FA3"/>
    <w:rsid w:val="71A21A05"/>
    <w:rsid w:val="71D603AB"/>
    <w:rsid w:val="71EF3CA1"/>
    <w:rsid w:val="72495D87"/>
    <w:rsid w:val="73404A06"/>
    <w:rsid w:val="743427A9"/>
    <w:rsid w:val="746D8E2D"/>
    <w:rsid w:val="7590150A"/>
    <w:rsid w:val="75FCACA6"/>
    <w:rsid w:val="76B85E2C"/>
    <w:rsid w:val="7A1B5593"/>
    <w:rsid w:val="7A9834AC"/>
    <w:rsid w:val="7CB1AD25"/>
    <w:rsid w:val="7CFAC85E"/>
    <w:rsid w:val="7E22F156"/>
    <w:rsid w:val="7F0ED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2DDD9"/>
  <w15:chartTrackingRefBased/>
  <w15:docId w15:val="{8F8CD2F7-4077-4A5A-8CE6-22778A63A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055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F6D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F6DA9"/>
    <w:rPr>
      <w:color w:val="605E5C"/>
      <w:shd w:val="clear" w:color="auto" w:fill="E1DFDD"/>
    </w:rPr>
  </w:style>
  <w:style w:type="character" w:styleId="normaltextrun" w:customStyle="1">
    <w:name w:val="normaltextrun"/>
    <w:basedOn w:val="Standaardalinea-lettertype"/>
    <w:rsid w:val="00FB5C54"/>
  </w:style>
  <w:style w:type="character" w:styleId="eop" w:customStyle="1">
    <w:name w:val="eop"/>
    <w:basedOn w:val="Standaardalinea-lettertype"/>
    <w:rsid w:val="0057237B"/>
  </w:style>
  <w:style w:type="character" w:styleId="GevolgdeHyperlink">
    <w:name w:val="FollowedHyperlink"/>
    <w:basedOn w:val="Standaardalinea-lettertype"/>
    <w:uiPriority w:val="99"/>
    <w:semiHidden/>
    <w:unhideWhenUsed/>
    <w:rsid w:val="000D268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2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7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bouwmachines.nl/kennisdag/aanmelden" TargetMode="Externa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www.bouwmachines.nl/kennisdag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bouwmachines.nl/kennisdag/aanmelden" TargetMode="External" Id="rId11" /><Relationship Type="http://schemas.openxmlformats.org/officeDocument/2006/relationships/styles" Target="styles.xml" Id="rId5" /><Relationship Type="http://schemas.openxmlformats.org/officeDocument/2006/relationships/hyperlink" Target="https://www.bouwmachines.nl/kennisdag" TargetMode="External" Id="rId10" /><Relationship Type="http://schemas.openxmlformats.org/officeDocument/2006/relationships/numbering" Target="numbering.xml" Id="rId4" /><Relationship Type="http://schemas.openxmlformats.org/officeDocument/2006/relationships/hyperlink" Target="https://www.bouwmachines.nl/kennisdag" TargetMode="Externa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AC330757BC2A42A7033FA840E4E79C" ma:contentTypeVersion="17" ma:contentTypeDescription="Een nieuw document maken." ma:contentTypeScope="" ma:versionID="d7b41de31582b57fa5d4dd9cf8e86595">
  <xsd:schema xmlns:xsd="http://www.w3.org/2001/XMLSchema" xmlns:xs="http://www.w3.org/2001/XMLSchema" xmlns:p="http://schemas.microsoft.com/office/2006/metadata/properties" xmlns:ns2="da7027be-4f44-43b2-8229-c60ad87e0ce4" xmlns:ns3="3356aa28-f377-4680-bda2-f8bc591cd3b4" targetNamespace="http://schemas.microsoft.com/office/2006/metadata/properties" ma:root="true" ma:fieldsID="5e6f839ae71bc61bcc31540846e9cc33" ns2:_="" ns3:_="">
    <xsd:import namespace="da7027be-4f44-43b2-8229-c60ad87e0ce4"/>
    <xsd:import namespace="3356aa28-f377-4680-bda2-f8bc591cd3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7027be-4f44-43b2-8229-c60ad87e0c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e468cf3-72f2-4048-8808-4415005886df}" ma:internalName="TaxCatchAll" ma:showField="CatchAllData" ma:web="da7027be-4f44-43b2-8229-c60ad87e0c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6aa28-f377-4680-bda2-f8bc591cd3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71979439-2170-4d31-a5f8-af9d8210fc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7027be-4f44-43b2-8229-c60ad87e0ce4" xsi:nil="true"/>
    <lcf76f155ced4ddcb4097134ff3c332f xmlns="3356aa28-f377-4680-bda2-f8bc591cd3b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6436AE-97B3-4BD0-A5F5-0AB7E7AFC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282B28-77EE-4689-BCFB-EE9C758AAEA8}"/>
</file>

<file path=customXml/itemProps3.xml><?xml version="1.0" encoding="utf-8"?>
<ds:datastoreItem xmlns:ds="http://schemas.openxmlformats.org/officeDocument/2006/customXml" ds:itemID="{50595109-DDB2-49FE-8944-08CFF82B2A8E}">
  <ds:schemaRefs>
    <ds:schemaRef ds:uri="http://schemas.microsoft.com/office/2006/metadata/properties"/>
    <ds:schemaRef ds:uri="http://schemas.microsoft.com/office/infopath/2007/PartnerControls"/>
    <ds:schemaRef ds:uri="da7027be-4f44-43b2-8229-c60ad87e0ce4"/>
    <ds:schemaRef ds:uri="3356aa28-f377-4680-bda2-f8bc591cd3b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Silke Gurdebeke</dc:creator>
  <cp:keywords/>
  <dc:description/>
  <cp:lastModifiedBy>Silke Gurdebeke</cp:lastModifiedBy>
  <cp:revision>32</cp:revision>
  <dcterms:created xsi:type="dcterms:W3CDTF">2023-07-27T08:46:00Z</dcterms:created>
  <dcterms:modified xsi:type="dcterms:W3CDTF">2025-09-10T13:43:43Z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0x0101003CAC330757BC2A42A7033FA840E4E79C</vt:lpwstr>
  </property>
  <property fmtid="{D5CDD505-2E9C-101B-9397-08002B2CF9AE}" pid="3" name="MediaServiceImageTags">
    <vt:lpwstr/>
  </property>
</Properties>
</file>