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B43A" w14:textId="77777777" w:rsidR="00A225D9" w:rsidRPr="00A225D9" w:rsidRDefault="00A225D9" w:rsidP="00A225D9">
      <w:r w:rsidRPr="00A225D9">
        <w:rPr>
          <w:rFonts w:ascii="Arial" w:hAnsi="Arial" w:cs="Arial"/>
        </w:rPr>
        <w:t>​</w:t>
      </w:r>
    </w:p>
    <w:p w14:paraId="6804D3B5" w14:textId="77777777" w:rsidR="00A225D9" w:rsidRPr="00A225D9" w:rsidRDefault="00A225D9" w:rsidP="00A225D9">
      <w:pPr>
        <w:rPr>
          <w:b/>
          <w:bCs/>
        </w:rPr>
      </w:pPr>
      <w:r w:rsidRPr="00A225D9">
        <w:rPr>
          <w:b/>
          <w:bCs/>
          <w:vanish/>
        </w:rPr>
        <w:t> </w:t>
      </w:r>
      <w:r w:rsidRPr="00A225D9">
        <w:rPr>
          <w:b/>
          <w:bCs/>
        </w:rPr>
        <w:t>Welcome!</w:t>
      </w:r>
    </w:p>
    <w:p w14:paraId="1C3AC144" w14:textId="77777777" w:rsidR="00A225D9" w:rsidRPr="00A225D9" w:rsidRDefault="00A225D9" w:rsidP="00A225D9">
      <w:r w:rsidRPr="00A225D9">
        <w:t> </w:t>
      </w:r>
    </w:p>
    <w:p w14:paraId="15150082" w14:textId="77777777" w:rsidR="00A225D9" w:rsidRPr="00A225D9" w:rsidRDefault="00A225D9" w:rsidP="00A225D9">
      <w:r w:rsidRPr="00A225D9">
        <w:t xml:space="preserve">The preparations for the </w:t>
      </w:r>
      <w:r w:rsidRPr="00A225D9">
        <w:rPr>
          <w:b/>
          <w:bCs/>
        </w:rPr>
        <w:t>8</w:t>
      </w:r>
      <w:r w:rsidRPr="00A225D9">
        <w:rPr>
          <w:b/>
          <w:bCs/>
          <w:vertAlign w:val="superscript"/>
        </w:rPr>
        <w:t>th</w:t>
      </w:r>
      <w:r w:rsidRPr="00A225D9">
        <w:rPr>
          <w:b/>
          <w:bCs/>
        </w:rPr>
        <w:t> International Bacterial Wilt Symposium (8</w:t>
      </w:r>
      <w:r w:rsidRPr="00A225D9">
        <w:rPr>
          <w:b/>
          <w:bCs/>
          <w:vertAlign w:val="superscript"/>
        </w:rPr>
        <w:t>th</w:t>
      </w:r>
      <w:r w:rsidRPr="00A225D9">
        <w:rPr>
          <w:b/>
          <w:bCs/>
        </w:rPr>
        <w:t> IBWS2026)</w:t>
      </w:r>
      <w:r w:rsidRPr="00A225D9">
        <w:t xml:space="preserve"> are in full progress! We are looking forward to welcoming you all in Wageningen, The Netherlands, on </w:t>
      </w:r>
      <w:r w:rsidRPr="00A225D9">
        <w:rPr>
          <w:b/>
          <w:bCs/>
        </w:rPr>
        <w:t>22-26 March 2026</w:t>
      </w:r>
      <w:r w:rsidRPr="00A225D9">
        <w:t xml:space="preserve">. </w:t>
      </w:r>
    </w:p>
    <w:p w14:paraId="61C1348C" w14:textId="77777777" w:rsidR="00A225D9" w:rsidRPr="00A225D9" w:rsidRDefault="00A225D9" w:rsidP="00A225D9">
      <w:r w:rsidRPr="00A225D9">
        <w:t xml:space="preserve">It is still possible to register for the IBWS symposium </w:t>
      </w:r>
      <w:r w:rsidRPr="00A225D9">
        <w:rPr>
          <w:b/>
          <w:bCs/>
        </w:rPr>
        <w:t>until the</w:t>
      </w:r>
      <w:r w:rsidRPr="00A225D9">
        <w:t xml:space="preserve"> </w:t>
      </w:r>
      <w:r w:rsidRPr="00A225D9">
        <w:rPr>
          <w:b/>
          <w:bCs/>
        </w:rPr>
        <w:t>15</w:t>
      </w:r>
      <w:r w:rsidRPr="00A225D9">
        <w:rPr>
          <w:b/>
          <w:bCs/>
          <w:vertAlign w:val="superscript"/>
        </w:rPr>
        <w:t>th</w:t>
      </w:r>
      <w:r w:rsidRPr="00A225D9">
        <w:rPr>
          <w:b/>
          <w:bCs/>
        </w:rPr>
        <w:t xml:space="preserve"> March</w:t>
      </w:r>
      <w:r w:rsidRPr="00A225D9">
        <w:t xml:space="preserve"> . Don't miss your chance to secure your spot and be part of interesting updates and discussions on bacterial wilt research.</w:t>
      </w:r>
    </w:p>
    <w:p w14:paraId="4C09B6FA" w14:textId="77777777" w:rsidR="00A225D9" w:rsidRPr="00A225D9" w:rsidRDefault="00A225D9" w:rsidP="00A225D9">
      <w:r w:rsidRPr="00A225D9">
        <w:t>If you have any questions or suggestions about the symposium, please contact the organizing committee by sending an e-mail to: </w:t>
      </w:r>
      <w:hyperlink r:id="rId4" w:history="1">
        <w:r w:rsidRPr="00A225D9">
          <w:rPr>
            <w:rStyle w:val="Hyperlink"/>
          </w:rPr>
          <w:t>ibws2026@gmail.com</w:t>
        </w:r>
      </w:hyperlink>
    </w:p>
    <w:p w14:paraId="2BBD5FAD" w14:textId="77777777" w:rsidR="00A225D9" w:rsidRPr="00A225D9" w:rsidRDefault="00A225D9" w:rsidP="00A225D9">
      <w:r w:rsidRPr="00A225D9">
        <w:t>We are looking forward to welcoming you to Wageningen, the city of life sciences in the Netherlands, for our </w:t>
      </w:r>
      <w:r w:rsidRPr="00A225D9">
        <w:rPr>
          <w:b/>
          <w:bCs/>
        </w:rPr>
        <w:t>8</w:t>
      </w:r>
      <w:r w:rsidRPr="00A225D9">
        <w:rPr>
          <w:b/>
          <w:bCs/>
          <w:vertAlign w:val="superscript"/>
        </w:rPr>
        <w:t>th</w:t>
      </w:r>
      <w:r w:rsidRPr="00A225D9">
        <w:rPr>
          <w:b/>
          <w:bCs/>
        </w:rPr>
        <w:t> IBWS2026</w:t>
      </w:r>
      <w:r w:rsidRPr="00A225D9">
        <w:t>.</w:t>
      </w:r>
    </w:p>
    <w:p w14:paraId="1B0C34EF" w14:textId="567EF99B" w:rsidR="00A225D9" w:rsidRPr="00A225D9" w:rsidRDefault="00A225D9" w:rsidP="00A225D9">
      <w:r w:rsidRPr="00A225D9">
        <w:drawing>
          <wp:inline distT="0" distB="0" distL="0" distR="0" wp14:anchorId="2164A179" wp14:editId="15227F7A">
            <wp:extent cx="3905250" cy="2600325"/>
            <wp:effectExtent l="0" t="0" r="0" b="9525"/>
            <wp:docPr id="1794804420" name="Picture 4" descr="Kennis- en industrieterreinen - Gemeente Wag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ennis- en industrieterreinen - Gemeente Wagenin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5D9">
        <w:rPr>
          <w:rFonts w:ascii="Arial" w:hAnsi="Arial" w:cs="Arial"/>
        </w:rPr>
        <w:t>​</w:t>
      </w:r>
    </w:p>
    <w:p w14:paraId="3E577A6F" w14:textId="44904553" w:rsidR="00A225D9" w:rsidRPr="00A225D9" w:rsidRDefault="00A225D9" w:rsidP="00A225D9">
      <w:r w:rsidRPr="00A225D9">
        <w:drawing>
          <wp:inline distT="0" distB="0" distL="0" distR="0" wp14:anchorId="2C936AA3" wp14:editId="009A8FEE">
            <wp:extent cx="142875" cy="142875"/>
            <wp:effectExtent l="0" t="0" r="0" b="0"/>
            <wp:docPr id="4698767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0C459" w14:textId="77777777" w:rsidR="00A225D9" w:rsidRPr="00A225D9" w:rsidRDefault="00A225D9" w:rsidP="00A225D9"/>
    <w:p w14:paraId="2B55AFAD" w14:textId="617963DF" w:rsidR="00D90C03" w:rsidRDefault="00A225D9" w:rsidP="00A225D9">
      <w:r w:rsidRPr="00A225D9">
        <w:rPr>
          <w:rFonts w:ascii="Arial" w:hAnsi="Arial" w:cs="Arial"/>
        </w:rPr>
        <w:t>​</w:t>
      </w:r>
    </w:p>
    <w:sectPr w:rsidR="00D9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D9"/>
    <w:rsid w:val="0012235F"/>
    <w:rsid w:val="001C78AB"/>
    <w:rsid w:val="00236EB7"/>
    <w:rsid w:val="0052757C"/>
    <w:rsid w:val="00A225D9"/>
    <w:rsid w:val="00AD67D0"/>
    <w:rsid w:val="00D90C03"/>
    <w:rsid w:val="00E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7175"/>
  <w15:chartTrackingRefBased/>
  <w15:docId w15:val="{3E9EE36E-8BC3-4D1F-9C85-A5C7658C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5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25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hyperlink" Target="mailto:ibws2026@gmail.com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D791C36ECEC4D9A75735AA842EC1D" ma:contentTypeVersion="11" ma:contentTypeDescription="Een nieuw document maken." ma:contentTypeScope="" ma:versionID="ced50a7255b6b92a9356e346eb59b3ce">
  <xsd:schema xmlns:xsd="http://www.w3.org/2001/XMLSchema" xmlns:xs="http://www.w3.org/2001/XMLSchema" xmlns:p="http://schemas.microsoft.com/office/2006/metadata/properties" xmlns:ns2="c2daec6f-fe64-4f14-a102-0144c321b54f" xmlns:ns3="e7115090-2936-483e-91ce-9eeb6a16c494" targetNamespace="http://schemas.microsoft.com/office/2006/metadata/properties" ma:root="true" ma:fieldsID="5ee454f6f9f3c9e0791a808431501595" ns2:_="" ns3:_="">
    <xsd:import namespace="c2daec6f-fe64-4f14-a102-0144c321b54f"/>
    <xsd:import namespace="e7115090-2936-483e-91ce-9eeb6a16c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ec6f-fe64-4f14-a102-0144c321b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5090-2936-483e-91ce-9eeb6a16c49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ef8bbe-6e0b-46d9-9994-d3df9cbb34cd}" ma:internalName="TaxCatchAll" ma:showField="CatchAllData" ma:web="e7115090-2936-483e-91ce-9eeb6a16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15090-2936-483e-91ce-9eeb6a16c494" xsi:nil="true"/>
    <lcf76f155ced4ddcb4097134ff3c332f xmlns="c2daec6f-fe64-4f14-a102-0144c321b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7DCD0-3EA2-4F86-8A4F-26D6811031F4}"/>
</file>

<file path=customXml/itemProps2.xml><?xml version="1.0" encoding="utf-8"?>
<ds:datastoreItem xmlns:ds="http://schemas.openxmlformats.org/officeDocument/2006/customXml" ds:itemID="{266281E6-BE9E-4E10-9725-378F1875AD44}"/>
</file>

<file path=customXml/itemProps3.xml><?xml version="1.0" encoding="utf-8"?>
<ds:datastoreItem xmlns:ds="http://schemas.openxmlformats.org/officeDocument/2006/customXml" ds:itemID="{68C334FF-CF17-43EC-99AB-A7E7795A82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>Wageningen University and Research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Vogelaar, Martijn</dc:creator>
  <cp:keywords/>
  <dc:description/>
  <cp:lastModifiedBy>Vogelaar, Martijn</cp:lastModifiedBy>
  <cp:revision>1</cp:revision>
  <dcterms:created xsi:type="dcterms:W3CDTF">2026-04-10T09:37:00Z</dcterms:created>
  <dcterms:modified xsi:type="dcterms:W3CDTF">2026-04-10T09:39:00Z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0x0101003E0D791C36ECEC4D9A75735AA842EC1D</vt:lpwstr>
  </property>
</Properties>
</file>