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963" w:rsidRPr="007F7D32" w:rsidRDefault="00D924C9" w:rsidP="00E36FC4">
      <w:pPr>
        <w:jc w:val="center"/>
        <w:rPr>
          <w:rFonts w:ascii="Times New Roman" w:hAnsi="Times New Roman"/>
          <w:lang w:eastAsia="ja-JP"/>
        </w:rPr>
      </w:pPr>
      <w:r w:rsidRPr="007F7D32">
        <w:rPr>
          <w:rFonts w:ascii="Times New Roman" w:hAnsi="Times New Roman"/>
          <w:b/>
          <w:noProof/>
          <w:lang w:val="nl-NL" w:eastAsia="nl-NL"/>
        </w:rPr>
        <mc:AlternateContent>
          <mc:Choice Requires="wps">
            <w:drawing>
              <wp:anchor distT="0" distB="0" distL="114300" distR="114300" simplePos="0" relativeHeight="251657216" behindDoc="0" locked="0" layoutInCell="1" allowOverlap="1">
                <wp:simplePos x="0" y="0"/>
                <wp:positionH relativeFrom="column">
                  <wp:posOffset>-30480</wp:posOffset>
                </wp:positionH>
                <wp:positionV relativeFrom="paragraph">
                  <wp:posOffset>481965</wp:posOffset>
                </wp:positionV>
                <wp:extent cx="6027420" cy="948055"/>
                <wp:effectExtent l="0" t="0" r="0" b="44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7420" cy="9480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18BBF6F" id="Rectangle 7" o:spid="_x0000_s1026" style="position:absolute;margin-left:-2.4pt;margin-top:37.95pt;width:474.6pt;height:7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" filled="f" strokecolor="windowText" strokeweight="2pt">
                <v:path arrowok="t"/>
              </v:rect>
            </w:pict>
          </mc:Fallback>
        </mc:AlternateContent>
      </w:r>
      <w:r w:rsidRPr="007F7D32">
        <w:rPr>
          <w:rFonts w:ascii="Times New Roman" w:hAnsi="Times New Roman"/>
          <w:b/>
          <w:noProof/>
          <w:lang w:val="nl-NL" w:eastAsia="nl-NL"/>
        </w:rPr>
        <mc:AlternateContent>
          <mc:Choice Requires="wps">
            <w:drawing>
              <wp:anchor distT="0" distB="0" distL="114300" distR="114300" simplePos="0" relativeHeight="251658240" behindDoc="0" locked="0" layoutInCell="1" allowOverlap="1">
                <wp:simplePos x="0" y="0"/>
                <wp:positionH relativeFrom="column">
                  <wp:posOffset>-29845</wp:posOffset>
                </wp:positionH>
                <wp:positionV relativeFrom="paragraph">
                  <wp:posOffset>-117475</wp:posOffset>
                </wp:positionV>
                <wp:extent cx="6026785" cy="59944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6785" cy="5994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40AC2D7" id="Rectangle 9" o:spid="_x0000_s1026" style="position:absolute;margin-left:-2.35pt;margin-top:-9.25pt;width:474.55pt;height:4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" filled="f" strokecolor="windowText" strokeweight="2pt">
                <v:path arrowok="t"/>
              </v:rect>
            </w:pict>
          </mc:Fallback>
        </mc:AlternateContent>
      </w:r>
      <w:r w:rsidR="00414963" w:rsidRPr="007F7D32">
        <w:rPr>
          <w:rFonts w:ascii="Times New Roman" w:hAnsi="Times New Roman"/>
          <w:b/>
        </w:rPr>
        <w:t>2</w:t>
      </w:r>
      <w:r w:rsidR="00437574">
        <w:rPr>
          <w:rFonts w:ascii="Times New Roman" w:hAnsi="Times New Roman"/>
          <w:b/>
        </w:rPr>
        <w:t>8</w:t>
      </w:r>
      <w:r w:rsidR="00C126AB" w:rsidRPr="007F7D32">
        <w:rPr>
          <w:rFonts w:ascii="Times New Roman" w:hAnsi="Times New Roman"/>
          <w:b/>
          <w:vertAlign w:val="superscript"/>
        </w:rPr>
        <w:t>th</w:t>
      </w:r>
      <w:r w:rsidR="00C126AB" w:rsidRPr="007F7D32">
        <w:rPr>
          <w:rFonts w:ascii="Times New Roman" w:hAnsi="Times New Roman"/>
          <w:b/>
        </w:rPr>
        <w:t xml:space="preserve"> </w:t>
      </w:r>
      <w:r w:rsidR="00414963" w:rsidRPr="007F7D32">
        <w:rPr>
          <w:rFonts w:ascii="Times New Roman" w:hAnsi="Times New Roman"/>
          <w:b/>
        </w:rPr>
        <w:t>Meeting of the Wiesbaden Group on Business Registers</w:t>
      </w:r>
      <w:r w:rsidR="00414963" w:rsidRPr="007F7D32">
        <w:rPr>
          <w:rFonts w:ascii="Times New Roman" w:hAnsi="Times New Roman"/>
          <w:b/>
        </w:rPr>
        <w:br/>
        <w:t>-</w:t>
      </w:r>
      <w:r w:rsidR="005869A9" w:rsidRPr="007F7D32">
        <w:rPr>
          <w:rFonts w:ascii="Times New Roman" w:hAnsi="Times New Roman"/>
          <w:b/>
        </w:rPr>
        <w:t xml:space="preserve"> </w:t>
      </w:r>
      <w:r w:rsidR="00437574">
        <w:rPr>
          <w:rFonts w:ascii="Times New Roman" w:hAnsi="Times New Roman"/>
          <w:b/>
          <w:lang w:eastAsia="ja-JP"/>
        </w:rPr>
        <w:t>The Hague</w:t>
      </w:r>
      <w:r w:rsidR="00C126AB" w:rsidRPr="007F7D32">
        <w:rPr>
          <w:rFonts w:ascii="Times New Roman" w:hAnsi="Times New Roman"/>
          <w:b/>
        </w:rPr>
        <w:t>,</w:t>
      </w:r>
      <w:r w:rsidR="00414963" w:rsidRPr="007F7D32">
        <w:rPr>
          <w:rFonts w:ascii="Times New Roman" w:hAnsi="Times New Roman"/>
          <w:b/>
        </w:rPr>
        <w:t xml:space="preserve"> </w:t>
      </w:r>
      <w:r w:rsidR="00437574">
        <w:rPr>
          <w:rFonts w:ascii="Times New Roman" w:hAnsi="Times New Roman"/>
          <w:b/>
        </w:rPr>
        <w:t>2</w:t>
      </w:r>
      <w:r w:rsidR="00414963" w:rsidRPr="007F7D32">
        <w:rPr>
          <w:rFonts w:ascii="Times New Roman" w:hAnsi="Times New Roman"/>
          <w:b/>
        </w:rPr>
        <w:t xml:space="preserve"> </w:t>
      </w:r>
      <w:r w:rsidR="00010EB1">
        <w:rPr>
          <w:rFonts w:ascii="Times New Roman" w:hAnsi="Times New Roman"/>
          <w:b/>
        </w:rPr>
        <w:t>-</w:t>
      </w:r>
      <w:r w:rsidR="00414963" w:rsidRPr="007F7D32">
        <w:rPr>
          <w:rFonts w:ascii="Times New Roman" w:hAnsi="Times New Roman"/>
          <w:b/>
        </w:rPr>
        <w:t xml:space="preserve"> </w:t>
      </w:r>
      <w:r w:rsidR="00E4415B">
        <w:rPr>
          <w:rFonts w:ascii="Times New Roman" w:hAnsi="Times New Roman"/>
          <w:b/>
        </w:rPr>
        <w:t>6</w:t>
      </w:r>
      <w:r w:rsidR="00414963" w:rsidRPr="007F7D32">
        <w:rPr>
          <w:rFonts w:ascii="Times New Roman" w:hAnsi="Times New Roman"/>
          <w:b/>
        </w:rPr>
        <w:t xml:space="preserve"> </w:t>
      </w:r>
      <w:r w:rsidR="00437574">
        <w:rPr>
          <w:rFonts w:ascii="Times New Roman" w:hAnsi="Times New Roman"/>
          <w:b/>
          <w:lang w:eastAsia="ja-JP"/>
        </w:rPr>
        <w:t>October</w:t>
      </w:r>
      <w:r w:rsidR="00414963" w:rsidRPr="007F7D32">
        <w:rPr>
          <w:rFonts w:ascii="Times New Roman" w:hAnsi="Times New Roman"/>
          <w:b/>
        </w:rPr>
        <w:t xml:space="preserve"> 20</w:t>
      </w:r>
      <w:r w:rsidR="00437574">
        <w:rPr>
          <w:rFonts w:ascii="Times New Roman" w:hAnsi="Times New Roman"/>
          <w:b/>
        </w:rPr>
        <w:t>23</w:t>
      </w:r>
    </w:p>
    <w:p w:rsidR="007F7D32" w:rsidRDefault="007F7D32" w:rsidP="00414963">
      <w:pPr>
        <w:jc w:val="center"/>
        <w:rPr>
          <w:rFonts w:ascii="Times New Roman" w:hAnsi="Times New Roman"/>
          <w:b/>
        </w:rPr>
      </w:pPr>
    </w:p>
    <w:p w:rsidR="00E70823" w:rsidRPr="007F7D32" w:rsidRDefault="00E70823" w:rsidP="00414963">
      <w:pPr>
        <w:jc w:val="center"/>
        <w:rPr>
          <w:rFonts w:ascii="Times New Roman" w:hAnsi="Times New Roman"/>
          <w:b/>
        </w:rPr>
      </w:pPr>
      <w:r>
        <w:rPr>
          <w:rFonts w:ascii="Times New Roman" w:hAnsi="Times New Roman"/>
          <w:b/>
        </w:rPr>
        <w:t xml:space="preserve">Session </w:t>
      </w:r>
      <w:r w:rsidR="007325B2">
        <w:rPr>
          <w:rFonts w:ascii="Times New Roman" w:hAnsi="Times New Roman"/>
          <w:b/>
        </w:rPr>
        <w:t>4</w:t>
      </w:r>
      <w:r>
        <w:rPr>
          <w:rFonts w:ascii="Times New Roman" w:hAnsi="Times New Roman"/>
          <w:b/>
        </w:rPr>
        <w:t xml:space="preserve">: </w:t>
      </w:r>
      <w:r w:rsidR="007325B2" w:rsidRPr="007325B2">
        <w:rPr>
          <w:rFonts w:ascii="Times New Roman" w:hAnsi="Times New Roman"/>
          <w:b/>
        </w:rPr>
        <w:t>Overview of the main changes in the revised ISIC and NACE</w:t>
      </w:r>
    </w:p>
    <w:p w:rsidR="00E36FC4" w:rsidRPr="007F7D32" w:rsidRDefault="007325B2" w:rsidP="00414963">
      <w:pPr>
        <w:jc w:val="center"/>
        <w:rPr>
          <w:rFonts w:ascii="Arial Rounded MT Bold" w:hAnsi="Arial Rounded MT Bold"/>
          <w:b/>
          <w:i/>
        </w:rPr>
      </w:pPr>
      <w:bookmarkStart w:id="0" w:name="_GoBack"/>
      <w:r>
        <w:t>Ilaria Di Matteo (UNSD), Claude Macchi (Eurostat) and Zhiyun Qian (UNSD)</w:t>
      </w:r>
    </w:p>
    <w:bookmarkEnd w:id="0"/>
    <w:p w:rsidR="00E70823" w:rsidRDefault="00E70823" w:rsidP="007F7D32">
      <w:pPr>
        <w:jc w:val="center"/>
        <w:rPr>
          <w:rFonts w:ascii="Times New Roman" w:hAnsi="Times New Roman"/>
          <w:b/>
        </w:rPr>
      </w:pPr>
    </w:p>
    <w:p w:rsidR="007F7D32" w:rsidRDefault="007F7D32" w:rsidP="007F7D32">
      <w:pPr>
        <w:jc w:val="center"/>
        <w:rPr>
          <w:rFonts w:ascii="Times New Roman" w:hAnsi="Times New Roman"/>
          <w:b/>
        </w:rPr>
      </w:pPr>
      <w:r w:rsidRPr="007F7D32">
        <w:rPr>
          <w:rFonts w:ascii="Times New Roman" w:hAnsi="Times New Roman"/>
          <w:b/>
        </w:rPr>
        <w:t>Abstract</w:t>
      </w:r>
    </w:p>
    <w:p w:rsidR="007325B2" w:rsidRDefault="007325B2" w:rsidP="007325B2"/>
    <w:p w:rsidR="00E70823" w:rsidRPr="007F7D32" w:rsidRDefault="007325B2" w:rsidP="007325B2">
      <w:pPr>
        <w:rPr>
          <w:rFonts w:ascii="Times New Roman" w:hAnsi="Times New Roman"/>
          <w:b/>
        </w:rPr>
      </w:pPr>
      <w:r>
        <w:t>The revision of the International Standard Industrial Classification of All Economic Activities (ISIC) and the Statistical Classification of Economic Activities in the European Community (NACE) were recently completed. Several changes were introduced to better reflect the economic reality of our times. The paper will summarize the main changes introduced in ISIC Rev. 5 and NACE Rev. 2.1 and their an impact on the Statistical Business Registers.  The paper will also present new approaches to the maintenance of international statistical classifications that are being put forward to the UN Statistical Commissions.</w:t>
      </w:r>
      <w:r w:rsidR="00E70823">
        <w:t>.</w:t>
      </w:r>
    </w:p>
    <w:sectPr w:rsidR="00E70823" w:rsidRPr="007F7D32" w:rsidSect="00AC7BE8">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59C" w:rsidRDefault="004D459C" w:rsidP="008E4BB5">
      <w:pPr>
        <w:spacing w:after="0" w:line="240" w:lineRule="auto"/>
      </w:pPr>
      <w:r>
        <w:separator/>
      </w:r>
    </w:p>
  </w:endnote>
  <w:endnote w:type="continuationSeparator" w:id="0">
    <w:p w:rsidR="004D459C" w:rsidRDefault="004D459C" w:rsidP="008E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Microsoft JhengHe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59C" w:rsidRDefault="004D459C" w:rsidP="008E4BB5">
      <w:pPr>
        <w:spacing w:after="0" w:line="240" w:lineRule="auto"/>
      </w:pPr>
      <w:r>
        <w:separator/>
      </w:r>
    </w:p>
  </w:footnote>
  <w:footnote w:type="continuationSeparator" w:id="0">
    <w:p w:rsidR="004D459C" w:rsidRDefault="004D459C" w:rsidP="008E4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B5A30"/>
    <w:multiLevelType w:val="hybridMultilevel"/>
    <w:tmpl w:val="A34AE6D6"/>
    <w:lvl w:ilvl="0" w:tplc="0330C678">
      <w:numFmt w:val="bullet"/>
      <w:lvlText w:val="-"/>
      <w:lvlJc w:val="left"/>
      <w:pPr>
        <w:ind w:left="720" w:hanging="360"/>
      </w:pPr>
      <w:rPr>
        <w:rFonts w:ascii="Times New Roman" w:eastAsia="MS Mincho"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60"/>
  <w:removePersonalInformation/>
  <w:removeDateAndTime/>
  <w:proofState w:grammar="clean"/>
  <w:defaultTabStop w:val="720"/>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354"/>
    <w:rsid w:val="00003875"/>
    <w:rsid w:val="00010EB1"/>
    <w:rsid w:val="00020754"/>
    <w:rsid w:val="000D5154"/>
    <w:rsid w:val="001677F2"/>
    <w:rsid w:val="00176817"/>
    <w:rsid w:val="001B39F9"/>
    <w:rsid w:val="001D1F98"/>
    <w:rsid w:val="002506AE"/>
    <w:rsid w:val="00276A9F"/>
    <w:rsid w:val="0028461A"/>
    <w:rsid w:val="002C6BEB"/>
    <w:rsid w:val="002E5213"/>
    <w:rsid w:val="003C422D"/>
    <w:rsid w:val="00414963"/>
    <w:rsid w:val="00432E5F"/>
    <w:rsid w:val="00437574"/>
    <w:rsid w:val="00453A48"/>
    <w:rsid w:val="004D459C"/>
    <w:rsid w:val="004F335F"/>
    <w:rsid w:val="004F4C23"/>
    <w:rsid w:val="004F7D7B"/>
    <w:rsid w:val="005347A7"/>
    <w:rsid w:val="00537541"/>
    <w:rsid w:val="005869A9"/>
    <w:rsid w:val="00624E47"/>
    <w:rsid w:val="00633179"/>
    <w:rsid w:val="006D536E"/>
    <w:rsid w:val="006E1601"/>
    <w:rsid w:val="00711DAB"/>
    <w:rsid w:val="007325B2"/>
    <w:rsid w:val="007B3B32"/>
    <w:rsid w:val="007C4B75"/>
    <w:rsid w:val="007D5C54"/>
    <w:rsid w:val="007D6470"/>
    <w:rsid w:val="007F7D32"/>
    <w:rsid w:val="0080057C"/>
    <w:rsid w:val="0082642C"/>
    <w:rsid w:val="008830A9"/>
    <w:rsid w:val="008E4BB5"/>
    <w:rsid w:val="008E589B"/>
    <w:rsid w:val="008E7144"/>
    <w:rsid w:val="00914C5F"/>
    <w:rsid w:val="00962506"/>
    <w:rsid w:val="009E05A0"/>
    <w:rsid w:val="009E69E6"/>
    <w:rsid w:val="00AC6DFC"/>
    <w:rsid w:val="00AC717A"/>
    <w:rsid w:val="00AC7BE8"/>
    <w:rsid w:val="00B50DB6"/>
    <w:rsid w:val="00B51EAC"/>
    <w:rsid w:val="00BB54EE"/>
    <w:rsid w:val="00C126AB"/>
    <w:rsid w:val="00C74AD9"/>
    <w:rsid w:val="00D50F68"/>
    <w:rsid w:val="00D61C68"/>
    <w:rsid w:val="00D924C9"/>
    <w:rsid w:val="00D958C6"/>
    <w:rsid w:val="00DB4788"/>
    <w:rsid w:val="00DD070A"/>
    <w:rsid w:val="00E36FC4"/>
    <w:rsid w:val="00E4415B"/>
    <w:rsid w:val="00E63354"/>
    <w:rsid w:val="00E70823"/>
    <w:rsid w:val="00EB5BDD"/>
    <w:rsid w:val="00FC0363"/>
    <w:rsid w:val="00FC13C7"/>
    <w:rsid w:val="00FC40CA"/>
    <w:rsid w:val="00FD52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00" w:line="276" w:lineRule="auto"/>
    </w:pPr>
    <w:rPr>
      <w:sz w:val="22"/>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63354"/>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E63354"/>
    <w:rPr>
      <w:rFonts w:ascii="Tahoma" w:hAnsi="Tahoma" w:cs="Tahoma"/>
      <w:sz w:val="16"/>
      <w:szCs w:val="16"/>
    </w:rPr>
  </w:style>
  <w:style w:type="paragraph" w:styleId="Koptekst">
    <w:name w:val="header"/>
    <w:basedOn w:val="Standaard"/>
    <w:link w:val="KoptekstChar"/>
    <w:uiPriority w:val="99"/>
    <w:unhideWhenUsed/>
    <w:rsid w:val="008E4BB5"/>
    <w:pPr>
      <w:tabs>
        <w:tab w:val="center" w:pos="4252"/>
        <w:tab w:val="right" w:pos="8504"/>
      </w:tabs>
      <w:snapToGrid w:val="0"/>
    </w:pPr>
  </w:style>
  <w:style w:type="character" w:customStyle="1" w:styleId="KoptekstChar">
    <w:name w:val="Koptekst Char"/>
    <w:link w:val="Koptekst"/>
    <w:uiPriority w:val="99"/>
    <w:rsid w:val="008E4BB5"/>
    <w:rPr>
      <w:sz w:val="22"/>
      <w:szCs w:val="22"/>
      <w:lang w:eastAsia="en-US"/>
    </w:rPr>
  </w:style>
  <w:style w:type="paragraph" w:styleId="Voettekst">
    <w:name w:val="footer"/>
    <w:basedOn w:val="Standaard"/>
    <w:link w:val="VoettekstChar"/>
    <w:uiPriority w:val="99"/>
    <w:unhideWhenUsed/>
    <w:rsid w:val="008E4BB5"/>
    <w:pPr>
      <w:tabs>
        <w:tab w:val="center" w:pos="4252"/>
        <w:tab w:val="right" w:pos="8504"/>
      </w:tabs>
      <w:snapToGrid w:val="0"/>
    </w:pPr>
  </w:style>
  <w:style w:type="character" w:customStyle="1" w:styleId="VoettekstChar">
    <w:name w:val="Voettekst Char"/>
    <w:link w:val="Voettekst"/>
    <w:uiPriority w:val="99"/>
    <w:rsid w:val="008E4BB5"/>
    <w:rPr>
      <w:sz w:val="22"/>
      <w:szCs w:val="22"/>
      <w:lang w:eastAsia="en-US"/>
    </w:rPr>
  </w:style>
  <w:style w:type="paragraph" w:customStyle="1" w:styleId="Default">
    <w:name w:val="Default"/>
    <w:rsid w:val="00624E47"/>
    <w:pPr>
      <w:autoSpaceDE w:val="0"/>
      <w:autoSpaceDN w:val="0"/>
      <w:adjustRightInd w:val="0"/>
    </w:pPr>
    <w:rPr>
      <w:rFonts w:ascii="Times New Roman" w:hAnsi="Times New Roman"/>
      <w:color w:val="000000"/>
      <w:sz w:val="24"/>
      <w:szCs w:val="24"/>
    </w:rPr>
  </w:style>
  <w:style w:type="paragraph" w:styleId="Voetnoottekst">
    <w:name w:val="footnote text"/>
    <w:basedOn w:val="Standaard"/>
    <w:link w:val="VoetnoottekstChar"/>
    <w:uiPriority w:val="99"/>
    <w:semiHidden/>
    <w:unhideWhenUsed/>
    <w:rsid w:val="001D1F98"/>
    <w:rPr>
      <w:sz w:val="20"/>
      <w:szCs w:val="20"/>
    </w:rPr>
  </w:style>
  <w:style w:type="character" w:customStyle="1" w:styleId="VoetnoottekstChar">
    <w:name w:val="Voetnoottekst Char"/>
    <w:link w:val="Voetnoottekst"/>
    <w:uiPriority w:val="99"/>
    <w:semiHidden/>
    <w:rsid w:val="001D1F98"/>
    <w:rPr>
      <w:lang w:val="en-US" w:eastAsia="en-US"/>
    </w:rPr>
  </w:style>
  <w:style w:type="character" w:styleId="Voetnootmarkering">
    <w:name w:val="footnote reference"/>
    <w:uiPriority w:val="99"/>
    <w:semiHidden/>
    <w:unhideWhenUsed/>
    <w:rsid w:val="001D1F98"/>
    <w:rPr>
      <w:vertAlign w:val="superscript"/>
    </w:rPr>
  </w:style>
  <w:style w:type="character" w:styleId="Hyperlink">
    <w:name w:val="Hyperlink"/>
    <w:uiPriority w:val="99"/>
    <w:unhideWhenUsed/>
    <w:rsid w:val="001D1F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570230">
      <w:bodyDiv w:val="1"/>
      <w:marLeft w:val="0"/>
      <w:marRight w:val="0"/>
      <w:marTop w:val="0"/>
      <w:marBottom w:val="0"/>
      <w:divBdr>
        <w:top w:val="none" w:sz="0" w:space="0" w:color="auto"/>
        <w:left w:val="none" w:sz="0" w:space="0" w:color="auto"/>
        <w:bottom w:val="none" w:sz="0" w:space="0" w:color="auto"/>
        <w:right w:val="none" w:sz="0" w:space="0" w:color="auto"/>
      </w:divBdr>
    </w:div>
    <w:div w:id="51990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2ADA8-88C2-42F2-8954-2E9F15BA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733</Characters>
  <Application>Microsoft Office Word</Application>
  <DocSecurity>0</DocSecurity>
  <Lines>6</Lines>
  <Paragraphs>1</Paragraphs>
  <ScaleCrop>false</ScaleCrop>
  <HeadingPairs>
    <vt:vector size="6" baseType="variant">
      <vt:variant>
        <vt:lpstr>Titel</vt:lpstr>
      </vt:variant>
      <vt:variant>
        <vt:i4>1</vt:i4>
      </vt:variant>
      <vt:variant>
        <vt:lpstr>Titre</vt:lpstr>
      </vt:variant>
      <vt:variant>
        <vt:i4>1</vt:i4>
      </vt:variant>
      <vt:variant>
        <vt:lpstr>タイトル</vt:lpstr>
      </vt:variant>
      <vt:variant>
        <vt:i4>1</vt:i4>
      </vt:variant>
    </vt:vector>
  </HeadingPairs>
  <TitlesOfParts>
    <vt:vector size="3" baseType="lpstr">
      <vt:lpstr/>
      <vt:lpstr/>
      <vt:lpstr/>
    </vt:vector>
  </TitlesOfParts>
  <Manager/>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2023-09-20T16:19:00Z</dcterms:created>
  <dcterms:modified xsi:type="dcterms:W3CDTF">2023-09-20T16:19:00Z</dcterms:modified>
</cp:coreProperties>
</file>