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5708" w14:textId="77777777" w:rsidR="00286FA4" w:rsidRPr="00286FA4" w:rsidRDefault="00286FA4" w:rsidP="00286FA4">
      <w:pPr>
        <w:rPr>
          <w:rFonts w:cstheme="minorHAnsi"/>
          <w:b/>
        </w:rPr>
      </w:pPr>
      <w:r w:rsidRPr="52BD8C4B">
        <w:rPr>
          <w:b/>
          <w:bCs/>
        </w:rPr>
        <w:t>From dichotomies to dialogues - connecting discourses for a sustainable urbanism</w:t>
      </w:r>
    </w:p>
    <w:p w14:paraId="5D4ED194" w14:textId="3F68AACA" w:rsidR="591EB154" w:rsidRDefault="591EB154" w:rsidP="52BD8C4B">
      <w:pPr>
        <w:spacing w:line="257" w:lineRule="auto"/>
      </w:pPr>
      <w:r w:rsidRPr="52BD8C4B">
        <w:rPr>
          <w:rFonts w:ascii="Calibri" w:eastAsia="Calibri" w:hAnsi="Calibri" w:cs="Calibri"/>
          <w:i/>
          <w:iCs/>
          <w:lang w:val="en-GB"/>
        </w:rPr>
        <w:t>The 14</w:t>
      </w:r>
      <w:r w:rsidRPr="52BD8C4B">
        <w:rPr>
          <w:rFonts w:ascii="Calibri" w:eastAsia="Calibri" w:hAnsi="Calibri" w:cs="Calibri"/>
          <w:i/>
          <w:iCs/>
          <w:vertAlign w:val="superscript"/>
          <w:lang w:val="en-GB"/>
        </w:rPr>
        <w:t>th</w:t>
      </w:r>
      <w:r w:rsidRPr="52BD8C4B">
        <w:rPr>
          <w:rFonts w:ascii="Calibri" w:eastAsia="Calibri" w:hAnsi="Calibri" w:cs="Calibri"/>
          <w:i/>
          <w:iCs/>
          <w:lang w:val="en-GB"/>
        </w:rPr>
        <w:t xml:space="preserve"> conference of the International Forum on Urbanism (</w:t>
      </w:r>
      <w:proofErr w:type="spellStart"/>
      <w:r w:rsidRPr="52BD8C4B">
        <w:rPr>
          <w:rFonts w:ascii="Calibri" w:eastAsia="Calibri" w:hAnsi="Calibri" w:cs="Calibri"/>
          <w:i/>
          <w:iCs/>
          <w:lang w:val="en-GB"/>
        </w:rPr>
        <w:t>IFoU</w:t>
      </w:r>
      <w:proofErr w:type="spellEnd"/>
      <w:r w:rsidRPr="52BD8C4B">
        <w:rPr>
          <w:rFonts w:ascii="Calibri" w:eastAsia="Calibri" w:hAnsi="Calibri" w:cs="Calibri"/>
          <w:i/>
          <w:iCs/>
          <w:lang w:val="en-GB"/>
        </w:rPr>
        <w:t>), 25-27 November 2021</w:t>
      </w:r>
    </w:p>
    <w:p w14:paraId="300612A3" w14:textId="77777777" w:rsidR="00286FA4" w:rsidRPr="00286FA4" w:rsidRDefault="00286FA4">
      <w:pPr>
        <w:rPr>
          <w:rFonts w:cstheme="minorHAnsi"/>
          <w:color w:val="2A3031"/>
        </w:rPr>
      </w:pPr>
    </w:p>
    <w:p w14:paraId="7405B6FA" w14:textId="7A7C8751" w:rsidR="00286FA4" w:rsidRPr="00013C78" w:rsidRDefault="00013C78" w:rsidP="39C5EC1F">
      <w:pPr>
        <w:rPr>
          <w:b/>
          <w:bCs/>
          <w:color w:val="2A3031"/>
          <w:sz w:val="24"/>
          <w:szCs w:val="24"/>
        </w:rPr>
      </w:pPr>
      <w:r w:rsidRPr="39C5EC1F">
        <w:rPr>
          <w:b/>
          <w:bCs/>
          <w:color w:val="2A3031"/>
          <w:sz w:val="24"/>
          <w:szCs w:val="24"/>
        </w:rPr>
        <w:t xml:space="preserve">The Evolving Scholar </w:t>
      </w:r>
      <w:r w:rsidR="6B118DC4" w:rsidRPr="39C5EC1F">
        <w:rPr>
          <w:b/>
          <w:bCs/>
          <w:color w:val="2A3031"/>
          <w:sz w:val="24"/>
          <w:szCs w:val="24"/>
        </w:rPr>
        <w:t xml:space="preserve">Publishing process </w:t>
      </w:r>
    </w:p>
    <w:p w14:paraId="1A4984C4" w14:textId="77777777" w:rsidR="00AA654E" w:rsidRPr="00AA654E" w:rsidRDefault="00F2464F" w:rsidP="39C5EC1F">
      <w:pPr>
        <w:rPr>
          <w:color w:val="2A3031"/>
        </w:rPr>
      </w:pPr>
      <w:r w:rsidRPr="39C5EC1F">
        <w:rPr>
          <w:color w:val="2A3031"/>
        </w:rPr>
        <w:t>The Evolving Scholar (</w:t>
      </w:r>
      <w:proofErr w:type="spellStart"/>
      <w:r w:rsidRPr="39C5EC1F">
        <w:rPr>
          <w:color w:val="2A3031"/>
        </w:rPr>
        <w:t>ThES</w:t>
      </w:r>
      <w:proofErr w:type="spellEnd"/>
      <w:r w:rsidRPr="39C5EC1F">
        <w:rPr>
          <w:color w:val="2A3031"/>
        </w:rPr>
        <w:t>)</w:t>
      </w:r>
      <w:r w:rsidR="0036483D" w:rsidRPr="39C5EC1F">
        <w:rPr>
          <w:color w:val="2A3031"/>
        </w:rPr>
        <w:t xml:space="preserve"> </w:t>
      </w:r>
      <w:r w:rsidRPr="39C5EC1F">
        <w:rPr>
          <w:color w:val="2A3031"/>
        </w:rPr>
        <w:t xml:space="preserve">is a community-driven open-access journal </w:t>
      </w:r>
      <w:r w:rsidR="009F2136" w:rsidRPr="39C5EC1F">
        <w:rPr>
          <w:color w:val="2A3031"/>
        </w:rPr>
        <w:t>published by TU Delft OPEN.</w:t>
      </w:r>
      <w:r w:rsidR="00AA654E" w:rsidRPr="39C5EC1F">
        <w:rPr>
          <w:color w:val="2A3031"/>
        </w:rPr>
        <w:t xml:space="preserve"> Only accepted abstract will be invited to submit to The Evolving Scholar, a full conference paper or a short conference paper.</w:t>
      </w:r>
    </w:p>
    <w:p w14:paraId="43F49DA4" w14:textId="15F37438" w:rsidR="3B58149B" w:rsidRDefault="3B58149B" w:rsidP="39C5EC1F">
      <w:r>
        <w:rPr>
          <w:noProof/>
          <w:color w:val="2B579A"/>
          <w:shd w:val="clear" w:color="auto" w:fill="E6E6E6"/>
        </w:rPr>
        <w:drawing>
          <wp:inline distT="0" distB="0" distL="0" distR="0" wp14:anchorId="0B3E7F39" wp14:editId="6B0BF519">
            <wp:extent cx="5943600" cy="847655"/>
            <wp:effectExtent l="0" t="0" r="1905" b="0"/>
            <wp:docPr id="129890276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99968" w14:textId="01DDA619" w:rsidR="29EEF56E" w:rsidRDefault="29EEF56E" w:rsidP="52BD8C4B">
      <w:pPr>
        <w:spacing w:line="257" w:lineRule="auto"/>
        <w:jc w:val="center"/>
      </w:pPr>
      <w:r w:rsidRPr="52BD8C4B">
        <w:rPr>
          <w:rFonts w:ascii="Calibri" w:eastAsia="Calibri" w:hAnsi="Calibri" w:cs="Calibri"/>
          <w:lang w:val="en-GB"/>
        </w:rPr>
        <w:t xml:space="preserve">Figure 1. the publication </w:t>
      </w:r>
      <w:proofErr w:type="gramStart"/>
      <w:r w:rsidRPr="52BD8C4B">
        <w:rPr>
          <w:rFonts w:ascii="Calibri" w:eastAsia="Calibri" w:hAnsi="Calibri" w:cs="Calibri"/>
          <w:lang w:val="en-GB"/>
        </w:rPr>
        <w:t>process</w:t>
      </w:r>
      <w:proofErr w:type="gramEnd"/>
      <w:r w:rsidRPr="52BD8C4B">
        <w:rPr>
          <w:rFonts w:ascii="Calibri" w:eastAsia="Calibri" w:hAnsi="Calibri" w:cs="Calibri"/>
          <w:lang w:val="en-GB"/>
        </w:rPr>
        <w:t>.</w:t>
      </w:r>
    </w:p>
    <w:p w14:paraId="2099C865" w14:textId="4DD6041D" w:rsidR="0415AC93" w:rsidRDefault="0415AC93" w:rsidP="39C5EC1F">
      <w:pPr>
        <w:rPr>
          <w:b/>
          <w:bCs/>
          <w:color w:val="2A3031"/>
        </w:rPr>
      </w:pPr>
      <w:r w:rsidRPr="39C5EC1F">
        <w:rPr>
          <w:b/>
          <w:bCs/>
          <w:color w:val="2A3031"/>
        </w:rPr>
        <w:t>Instructions for authors</w:t>
      </w:r>
    </w:p>
    <w:p w14:paraId="11771511" w14:textId="77777777" w:rsidR="00F2464F" w:rsidRPr="009F3F42" w:rsidRDefault="00013C78" w:rsidP="00F2464F">
      <w:pPr>
        <w:pStyle w:val="ListParagraph"/>
        <w:numPr>
          <w:ilvl w:val="0"/>
          <w:numId w:val="4"/>
        </w:numPr>
        <w:rPr>
          <w:rFonts w:cstheme="minorHAnsi"/>
          <w:b/>
          <w:lang w:val="en-GB"/>
        </w:rPr>
      </w:pPr>
      <w:r w:rsidRPr="009F3F42">
        <w:rPr>
          <w:rFonts w:cstheme="minorHAnsi"/>
          <w:b/>
          <w:lang w:val="en-GB"/>
        </w:rPr>
        <w:t>Manuscript preparation</w:t>
      </w:r>
    </w:p>
    <w:p w14:paraId="206FFA0E" w14:textId="297AF356" w:rsidR="0036483D" w:rsidRDefault="0036483D" w:rsidP="00382AD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382AD6">
        <w:rPr>
          <w:rFonts w:asciiTheme="majorHAnsi" w:hAnsiTheme="majorHAnsi" w:cstheme="majorHAnsi"/>
          <w:b/>
        </w:rPr>
        <w:t>Make use of our </w:t>
      </w:r>
      <w:r w:rsidR="00382AD6" w:rsidRPr="00382AD6">
        <w:rPr>
          <w:rFonts w:asciiTheme="majorHAnsi" w:hAnsiTheme="majorHAnsi" w:cstheme="majorHAnsi"/>
          <w:b/>
        </w:rPr>
        <w:t>template</w:t>
      </w:r>
      <w:r w:rsidR="00D07E9A">
        <w:rPr>
          <w:rFonts w:asciiTheme="majorHAnsi" w:hAnsiTheme="majorHAnsi" w:cstheme="majorHAnsi"/>
          <w:b/>
        </w:rPr>
        <w:t>s</w:t>
      </w:r>
      <w:r w:rsidR="00382AD6">
        <w:rPr>
          <w:rFonts w:asciiTheme="majorHAnsi" w:hAnsiTheme="majorHAnsi" w:cstheme="majorHAnsi"/>
          <w:b/>
        </w:rPr>
        <w:t xml:space="preserve"> </w:t>
      </w:r>
      <w:r w:rsidR="00382AD6">
        <w:rPr>
          <w:rFonts w:asciiTheme="majorHAnsi" w:hAnsiTheme="majorHAnsi" w:cstheme="majorHAnsi"/>
        </w:rPr>
        <w:t xml:space="preserve">to submit your </w:t>
      </w:r>
      <w:hyperlink r:id="rId9" w:history="1">
        <w:r w:rsidR="00382AD6" w:rsidRPr="002C05F6">
          <w:rPr>
            <w:rStyle w:val="Hyperlink"/>
            <w:rFonts w:asciiTheme="majorHAnsi" w:hAnsiTheme="majorHAnsi" w:cstheme="majorHAnsi"/>
          </w:rPr>
          <w:t>full confer</w:t>
        </w:r>
        <w:r w:rsidR="00382AD6" w:rsidRPr="002C05F6">
          <w:rPr>
            <w:rStyle w:val="Hyperlink"/>
            <w:rFonts w:asciiTheme="majorHAnsi" w:hAnsiTheme="majorHAnsi" w:cstheme="majorHAnsi"/>
          </w:rPr>
          <w:t>e</w:t>
        </w:r>
        <w:r w:rsidR="00382AD6" w:rsidRPr="002C05F6">
          <w:rPr>
            <w:rStyle w:val="Hyperlink"/>
            <w:rFonts w:asciiTheme="majorHAnsi" w:hAnsiTheme="majorHAnsi" w:cstheme="majorHAnsi"/>
          </w:rPr>
          <w:t>nce paper</w:t>
        </w:r>
      </w:hyperlink>
      <w:r w:rsidR="00382AD6" w:rsidRPr="00382AD6">
        <w:rPr>
          <w:rFonts w:asciiTheme="majorHAnsi" w:hAnsiTheme="majorHAnsi" w:cstheme="majorHAnsi"/>
        </w:rPr>
        <w:t xml:space="preserve"> or a </w:t>
      </w:r>
      <w:hyperlink r:id="rId10" w:history="1">
        <w:r w:rsidR="00382AD6" w:rsidRPr="002C05F6">
          <w:rPr>
            <w:rStyle w:val="Hyperlink"/>
            <w:rFonts w:asciiTheme="majorHAnsi" w:hAnsiTheme="majorHAnsi" w:cstheme="majorHAnsi"/>
          </w:rPr>
          <w:t xml:space="preserve">short conference </w:t>
        </w:r>
        <w:r w:rsidR="00382AD6" w:rsidRPr="002C05F6">
          <w:rPr>
            <w:rStyle w:val="Hyperlink"/>
            <w:rFonts w:asciiTheme="majorHAnsi" w:hAnsiTheme="majorHAnsi" w:cstheme="majorHAnsi"/>
          </w:rPr>
          <w:t>p</w:t>
        </w:r>
        <w:r w:rsidR="00382AD6" w:rsidRPr="002C05F6">
          <w:rPr>
            <w:rStyle w:val="Hyperlink"/>
            <w:rFonts w:asciiTheme="majorHAnsi" w:hAnsiTheme="majorHAnsi" w:cstheme="majorHAnsi"/>
          </w:rPr>
          <w:t>aper</w:t>
        </w:r>
      </w:hyperlink>
      <w:r w:rsidR="002C05F6">
        <w:rPr>
          <w:rFonts w:asciiTheme="majorHAnsi" w:hAnsiTheme="majorHAnsi" w:cstheme="majorHAnsi"/>
        </w:rPr>
        <w:t>.</w:t>
      </w:r>
    </w:p>
    <w:p w14:paraId="02D8AC81" w14:textId="77777777" w:rsidR="00911835" w:rsidRPr="00F905C0" w:rsidRDefault="00911835" w:rsidP="00B3255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F905C0">
        <w:rPr>
          <w:rFonts w:asciiTheme="majorHAnsi" w:hAnsiTheme="majorHAnsi" w:cstheme="majorHAnsi"/>
          <w:b/>
        </w:rPr>
        <w:t xml:space="preserve">Research Data- </w:t>
      </w:r>
      <w:r w:rsidR="005E332F">
        <w:rPr>
          <w:rFonts w:asciiTheme="majorHAnsi" w:hAnsiTheme="majorHAnsi" w:cstheme="majorHAnsi"/>
        </w:rPr>
        <w:t>Authors are strongly encouraged to register their</w:t>
      </w:r>
      <w:r w:rsidRPr="00F905C0">
        <w:rPr>
          <w:rFonts w:asciiTheme="majorHAnsi" w:hAnsiTheme="majorHAnsi" w:cstheme="majorHAnsi"/>
        </w:rPr>
        <w:t xml:space="preserve"> data</w:t>
      </w:r>
      <w:r w:rsidR="005E332F">
        <w:rPr>
          <w:rFonts w:asciiTheme="majorHAnsi" w:hAnsiTheme="majorHAnsi" w:cstheme="majorHAnsi"/>
        </w:rPr>
        <w:t>set</w:t>
      </w:r>
      <w:r w:rsidRPr="00F905C0">
        <w:rPr>
          <w:rFonts w:asciiTheme="majorHAnsi" w:hAnsiTheme="majorHAnsi" w:cstheme="majorHAnsi"/>
        </w:rPr>
        <w:t xml:space="preserve"> in a </w:t>
      </w:r>
      <w:proofErr w:type="spellStart"/>
      <w:r w:rsidRPr="00F905C0">
        <w:rPr>
          <w:rFonts w:asciiTheme="majorHAnsi" w:hAnsiTheme="majorHAnsi" w:cstheme="majorHAnsi"/>
        </w:rPr>
        <w:t>recognised</w:t>
      </w:r>
      <w:proofErr w:type="spellEnd"/>
      <w:r w:rsidRPr="00F905C0">
        <w:rPr>
          <w:rFonts w:asciiTheme="majorHAnsi" w:hAnsiTheme="majorHAnsi" w:cstheme="majorHAnsi"/>
        </w:rPr>
        <w:t xml:space="preserve"> research data repository- please visit this </w:t>
      </w:r>
      <w:hyperlink r:id="rId11" w:anchor="c638582" w:history="1">
        <w:r w:rsidRPr="005E332F">
          <w:rPr>
            <w:rStyle w:val="Hyperlink"/>
            <w:rFonts w:asciiTheme="majorHAnsi" w:hAnsiTheme="majorHAnsi" w:cstheme="majorHAnsi"/>
          </w:rPr>
          <w:t>page</w:t>
        </w:r>
      </w:hyperlink>
      <w:r w:rsidRPr="00F905C0">
        <w:rPr>
          <w:rFonts w:asciiTheme="majorHAnsi" w:hAnsiTheme="majorHAnsi" w:cstheme="majorHAnsi"/>
        </w:rPr>
        <w:t xml:space="preserve"> for more information.</w:t>
      </w:r>
    </w:p>
    <w:p w14:paraId="4D5E73EE" w14:textId="77777777" w:rsidR="00382AD6" w:rsidRPr="00911835" w:rsidRDefault="00382AD6" w:rsidP="00382AD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b/>
        </w:rPr>
      </w:pPr>
      <w:r w:rsidRPr="00911835">
        <w:rPr>
          <w:rFonts w:asciiTheme="majorHAnsi" w:hAnsiTheme="majorHAnsi" w:cstheme="majorHAnsi"/>
          <w:b/>
        </w:rPr>
        <w:t>Open Access Policy</w:t>
      </w:r>
    </w:p>
    <w:p w14:paraId="3B924B9A" w14:textId="77777777" w:rsidR="00382AD6" w:rsidRPr="00382AD6" w:rsidRDefault="00382AD6" w:rsidP="00382AD6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Theme="majorHAnsi" w:hAnsiTheme="majorHAnsi" w:cstheme="majorHAnsi"/>
        </w:rPr>
      </w:pPr>
      <w:r w:rsidRPr="00382AD6">
        <w:rPr>
          <w:rFonts w:asciiTheme="majorHAnsi" w:hAnsiTheme="majorHAnsi" w:cstheme="majorHAnsi"/>
        </w:rPr>
        <w:t>The Evolving Scholar is licensed under one of the following Creative Commons licenses:</w:t>
      </w:r>
    </w:p>
    <w:p w14:paraId="766B3121" w14:textId="3EF007D9" w:rsidR="00382AD6" w:rsidRPr="002C05F6" w:rsidRDefault="00615AC1" w:rsidP="52BD8C4B">
      <w:pPr>
        <w:pStyle w:val="ListParagraph"/>
        <w:numPr>
          <w:ilvl w:val="1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</w:rPr>
      </w:pPr>
      <w:hyperlink r:id="rId12">
        <w:r w:rsidR="00382AD6" w:rsidRPr="002C05F6">
          <w:rPr>
            <w:rStyle w:val="Hyperlink"/>
            <w:rFonts w:asciiTheme="majorHAnsi" w:hAnsiTheme="majorHAnsi" w:cstheme="majorBidi"/>
          </w:rPr>
          <w:t>CC BY</w:t>
        </w:r>
        <w:r w:rsidR="00382AD6" w:rsidRPr="002C05F6">
          <w:rPr>
            <w:rStyle w:val="Hyperlink"/>
            <w:rFonts w:asciiTheme="majorHAnsi" w:hAnsiTheme="majorHAnsi" w:cstheme="majorBidi"/>
          </w:rPr>
          <w:t xml:space="preserve"> </w:t>
        </w:r>
        <w:r w:rsidR="00382AD6" w:rsidRPr="002C05F6">
          <w:rPr>
            <w:rStyle w:val="Hyperlink"/>
            <w:rFonts w:asciiTheme="majorHAnsi" w:hAnsiTheme="majorHAnsi" w:cstheme="majorBidi"/>
          </w:rPr>
          <w:t>4.0</w:t>
        </w:r>
      </w:hyperlink>
      <w:r w:rsidR="00911835" w:rsidRPr="002C05F6">
        <w:rPr>
          <w:rFonts w:asciiTheme="majorHAnsi" w:hAnsiTheme="majorHAnsi" w:cstheme="majorBidi"/>
        </w:rPr>
        <w:t xml:space="preserve"> licens</w:t>
      </w:r>
      <w:r w:rsidR="00382AD6" w:rsidRPr="002C05F6">
        <w:rPr>
          <w:rFonts w:asciiTheme="majorHAnsi" w:hAnsiTheme="majorHAnsi" w:cstheme="majorBidi"/>
        </w:rPr>
        <w:t>e. The license means that anyone is free to share (to copy, distribute, and transmit the work), to remix (to adapt the work)</w:t>
      </w:r>
      <w:r w:rsidR="25D824D9" w:rsidRPr="002C05F6">
        <w:rPr>
          <w:rFonts w:asciiTheme="majorHAnsi" w:hAnsiTheme="majorHAnsi" w:cstheme="majorBidi"/>
        </w:rPr>
        <w:t>,</w:t>
      </w:r>
      <w:r w:rsidR="548F72C6" w:rsidRPr="002C05F6">
        <w:rPr>
          <w:rFonts w:asciiTheme="majorHAnsi" w:hAnsiTheme="majorHAnsi" w:cstheme="majorBidi"/>
        </w:rPr>
        <w:t xml:space="preserve"> however, under the condition</w:t>
      </w:r>
      <w:r w:rsidR="4DB58EC8" w:rsidRPr="002C05F6">
        <w:rPr>
          <w:rFonts w:asciiTheme="majorHAnsi" w:hAnsiTheme="majorHAnsi" w:cstheme="majorBidi"/>
        </w:rPr>
        <w:t>s</w:t>
      </w:r>
      <w:r w:rsidR="0691B9D4" w:rsidRPr="002C05F6">
        <w:rPr>
          <w:rFonts w:asciiTheme="majorHAnsi" w:hAnsiTheme="majorHAnsi" w:cstheme="majorBidi"/>
        </w:rPr>
        <w:t xml:space="preserve"> </w:t>
      </w:r>
      <w:r w:rsidR="4DB58EC8" w:rsidRPr="002C05F6">
        <w:rPr>
          <w:rFonts w:asciiTheme="majorHAnsi" w:hAnsiTheme="majorHAnsi" w:cstheme="majorBidi"/>
        </w:rPr>
        <w:t>of</w:t>
      </w:r>
      <w:r w:rsidR="00382AD6" w:rsidRPr="002C05F6">
        <w:rPr>
          <w:rFonts w:asciiTheme="majorHAnsi" w:hAnsiTheme="majorHAnsi" w:cstheme="majorBidi"/>
        </w:rPr>
        <w:t xml:space="preserve"> </w:t>
      </w:r>
      <w:r w:rsidR="095A4556" w:rsidRPr="002C05F6">
        <w:rPr>
          <w:rFonts w:asciiTheme="majorHAnsi" w:hAnsiTheme="majorHAnsi" w:cstheme="majorBidi"/>
        </w:rPr>
        <w:t>giv</w:t>
      </w:r>
      <w:r w:rsidR="0062F84D" w:rsidRPr="002C05F6">
        <w:rPr>
          <w:rFonts w:asciiTheme="majorHAnsi" w:hAnsiTheme="majorHAnsi" w:cstheme="majorBidi"/>
        </w:rPr>
        <w:t>ing</w:t>
      </w:r>
      <w:r w:rsidR="095A4556" w:rsidRPr="002C05F6">
        <w:rPr>
          <w:rFonts w:asciiTheme="majorHAnsi" w:hAnsiTheme="majorHAnsi" w:cstheme="majorBidi"/>
        </w:rPr>
        <w:t xml:space="preserve"> appropriate credit, provid</w:t>
      </w:r>
      <w:r w:rsidR="57E6E460" w:rsidRPr="002C05F6">
        <w:rPr>
          <w:rFonts w:asciiTheme="majorHAnsi" w:hAnsiTheme="majorHAnsi" w:cstheme="majorBidi"/>
        </w:rPr>
        <w:t>ing</w:t>
      </w:r>
      <w:r w:rsidR="095A4556" w:rsidRPr="002C05F6">
        <w:rPr>
          <w:rFonts w:asciiTheme="majorHAnsi" w:hAnsiTheme="majorHAnsi" w:cstheme="majorBidi"/>
        </w:rPr>
        <w:t xml:space="preserve"> a link to the license, and indicat</w:t>
      </w:r>
      <w:r w:rsidR="41815F64" w:rsidRPr="002C05F6">
        <w:rPr>
          <w:rFonts w:asciiTheme="majorHAnsi" w:hAnsiTheme="majorHAnsi" w:cstheme="majorBidi"/>
        </w:rPr>
        <w:t>ing</w:t>
      </w:r>
      <w:r w:rsidR="095A4556" w:rsidRPr="002C05F6">
        <w:rPr>
          <w:rFonts w:asciiTheme="majorHAnsi" w:hAnsiTheme="majorHAnsi" w:cstheme="majorBidi"/>
        </w:rPr>
        <w:t xml:space="preserve"> if changes were made.</w:t>
      </w:r>
    </w:p>
    <w:p w14:paraId="4BB0B4A6" w14:textId="3CAED526" w:rsidR="395AE7AA" w:rsidRPr="002C05F6" w:rsidRDefault="00615AC1" w:rsidP="002C05F6">
      <w:pPr>
        <w:pStyle w:val="ListParagraph"/>
        <w:numPr>
          <w:ilvl w:val="1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theme="majorBidi"/>
        </w:rPr>
      </w:pPr>
      <w:hyperlink r:id="rId13">
        <w:r w:rsidR="00382AD6" w:rsidRPr="68F89F0E">
          <w:rPr>
            <w:rStyle w:val="Hyperlink"/>
            <w:rFonts w:asciiTheme="majorHAnsi" w:hAnsiTheme="majorHAnsi" w:cstheme="majorBidi"/>
          </w:rPr>
          <w:t>CC BY</w:t>
        </w:r>
        <w:r w:rsidR="00382AD6" w:rsidRPr="68F89F0E">
          <w:rPr>
            <w:rStyle w:val="Hyperlink"/>
            <w:rFonts w:asciiTheme="majorHAnsi" w:hAnsiTheme="majorHAnsi" w:cstheme="majorBidi"/>
          </w:rPr>
          <w:t>-</w:t>
        </w:r>
        <w:r w:rsidR="00382AD6" w:rsidRPr="68F89F0E">
          <w:rPr>
            <w:rStyle w:val="Hyperlink"/>
            <w:rFonts w:asciiTheme="majorHAnsi" w:hAnsiTheme="majorHAnsi" w:cstheme="majorBidi"/>
          </w:rPr>
          <w:t>ND</w:t>
        </w:r>
      </w:hyperlink>
      <w:r w:rsidR="00382AD6" w:rsidRPr="68F89F0E">
        <w:rPr>
          <w:rFonts w:asciiTheme="majorHAnsi" w:hAnsiTheme="majorHAnsi" w:cstheme="majorBidi"/>
        </w:rPr>
        <w:t xml:space="preserve"> </w:t>
      </w:r>
      <w:r w:rsidR="6C95F198" w:rsidRPr="68F89F0E">
        <w:rPr>
          <w:rFonts w:asciiTheme="majorHAnsi" w:hAnsiTheme="majorHAnsi" w:cstheme="majorBidi"/>
        </w:rPr>
        <w:t>4.0 license</w:t>
      </w:r>
      <w:r w:rsidR="00382AD6" w:rsidRPr="68F89F0E">
        <w:rPr>
          <w:rFonts w:asciiTheme="majorHAnsi" w:hAnsiTheme="majorHAnsi" w:cstheme="majorBidi"/>
        </w:rPr>
        <w:t>. This license lets others reuse the work for any purpose, including commercially; however, it cannot be shared with others in adapted form, and credit must be provided to you.</w:t>
      </w:r>
    </w:p>
    <w:p w14:paraId="0E2B8B85" w14:textId="1A33ED3F" w:rsidR="395AE7AA" w:rsidRPr="002C05F6" w:rsidRDefault="2645C505" w:rsidP="002C05F6">
      <w:pPr>
        <w:shd w:val="clear" w:color="auto" w:fill="FFFFFF" w:themeFill="background1"/>
        <w:spacing w:beforeAutospacing="1" w:afterAutospacing="1" w:line="240" w:lineRule="auto"/>
        <w:ind w:left="360"/>
        <w:rPr>
          <w:rFonts w:asciiTheme="majorHAnsi" w:hAnsiTheme="majorHAnsi" w:cstheme="majorBidi"/>
          <w:i/>
          <w:iCs/>
        </w:rPr>
      </w:pPr>
      <w:r w:rsidRPr="52BD8C4B">
        <w:rPr>
          <w:rFonts w:asciiTheme="majorHAnsi" w:hAnsiTheme="majorHAnsi" w:cstheme="majorBidi"/>
          <w:i/>
          <w:iCs/>
        </w:rPr>
        <w:t xml:space="preserve">                </w:t>
      </w:r>
      <w:r w:rsidR="41C93555" w:rsidRPr="52BD8C4B">
        <w:rPr>
          <w:rFonts w:asciiTheme="majorHAnsi" w:hAnsiTheme="majorHAnsi" w:cstheme="majorBidi"/>
          <w:i/>
          <w:iCs/>
        </w:rPr>
        <w:t>You will be asked to choose a license during the submission process</w:t>
      </w:r>
    </w:p>
    <w:p w14:paraId="76374F49" w14:textId="77777777" w:rsidR="00382AD6" w:rsidRPr="00911835" w:rsidRDefault="00911835" w:rsidP="0036483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b/>
        </w:rPr>
      </w:pPr>
      <w:r w:rsidRPr="00911835">
        <w:rPr>
          <w:rFonts w:asciiTheme="majorHAnsi" w:hAnsiTheme="majorHAnsi" w:cstheme="majorHAnsi"/>
          <w:b/>
        </w:rPr>
        <w:t>Copyright Policy</w:t>
      </w:r>
    </w:p>
    <w:p w14:paraId="42E98933" w14:textId="77777777" w:rsidR="00911835" w:rsidRPr="00911835" w:rsidRDefault="00911835" w:rsidP="0091183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11835">
        <w:rPr>
          <w:rFonts w:asciiTheme="majorHAnsi" w:hAnsiTheme="majorHAnsi" w:cstheme="majorHAnsi"/>
        </w:rPr>
        <w:t>Authors retain their copyrights.</w:t>
      </w:r>
    </w:p>
    <w:p w14:paraId="14412FBD" w14:textId="77777777" w:rsidR="00911835" w:rsidRPr="00911835" w:rsidRDefault="00911835" w:rsidP="0091183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11835">
        <w:rPr>
          <w:rFonts w:asciiTheme="majorHAnsi" w:hAnsiTheme="majorHAnsi" w:cstheme="majorHAnsi"/>
        </w:rPr>
        <w:t xml:space="preserve">if you are using published images, text or other materials, please be aware of copyright regulations. The </w:t>
      </w:r>
      <w:hyperlink r:id="rId14" w:history="1">
        <w:r w:rsidRPr="00911835">
          <w:rPr>
            <w:rStyle w:val="Hyperlink"/>
            <w:rFonts w:asciiTheme="majorHAnsi" w:hAnsiTheme="majorHAnsi" w:cstheme="majorHAnsi"/>
          </w:rPr>
          <w:t>TU Delft Copyright</w:t>
        </w:r>
      </w:hyperlink>
      <w:r w:rsidRPr="00911835">
        <w:rPr>
          <w:rFonts w:asciiTheme="majorHAnsi" w:hAnsiTheme="majorHAnsi" w:cstheme="majorHAnsi"/>
        </w:rPr>
        <w:t xml:space="preserve"> helpdesk can provide further information and answer your copyright questions.</w:t>
      </w:r>
    </w:p>
    <w:p w14:paraId="23D120B5" w14:textId="77777777" w:rsidR="00911835" w:rsidRDefault="00911835" w:rsidP="0091183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11835">
        <w:rPr>
          <w:rFonts w:asciiTheme="majorHAnsi" w:hAnsiTheme="majorHAnsi" w:cstheme="majorHAnsi"/>
        </w:rPr>
        <w:t>In case of (alleged or proven) copyright breaches or scientific misconduct (e.g. fabricating data), The Evolving Scholar will follow the guide developed by the Committee on Publication Ethics (</w:t>
      </w:r>
      <w:hyperlink r:id="rId15" w:history="1">
        <w:r w:rsidRPr="00911835">
          <w:rPr>
            <w:rStyle w:val="Hyperlink"/>
            <w:rFonts w:asciiTheme="majorHAnsi" w:hAnsiTheme="majorHAnsi" w:cstheme="majorHAnsi"/>
          </w:rPr>
          <w:t>COPE</w:t>
        </w:r>
      </w:hyperlink>
      <w:r w:rsidRPr="00911835">
        <w:rPr>
          <w:rFonts w:asciiTheme="majorHAnsi" w:hAnsiTheme="majorHAnsi" w:cstheme="majorHAnsi"/>
        </w:rPr>
        <w:t>)</w:t>
      </w:r>
    </w:p>
    <w:p w14:paraId="28E07854" w14:textId="77777777" w:rsidR="00911835" w:rsidRPr="00911835" w:rsidRDefault="00911835" w:rsidP="0091183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b/>
        </w:rPr>
      </w:pPr>
      <w:r w:rsidRPr="00911835">
        <w:rPr>
          <w:rFonts w:asciiTheme="majorHAnsi" w:hAnsiTheme="majorHAnsi" w:cstheme="majorHAnsi"/>
          <w:b/>
        </w:rPr>
        <w:t>Plagiarism</w:t>
      </w:r>
    </w:p>
    <w:p w14:paraId="4674E750" w14:textId="77777777" w:rsidR="00911835" w:rsidRPr="00911835" w:rsidRDefault="00911835" w:rsidP="00E21A3A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11835">
        <w:rPr>
          <w:rFonts w:asciiTheme="majorHAnsi" w:hAnsiTheme="majorHAnsi" w:cstheme="majorHAnsi"/>
        </w:rPr>
        <w:t>All submissions will undergo a similarity check, the results of which will be shared with the scientific community. In case of suspected plagiarism, the authors will have 2 weeks to provide an explanation.</w:t>
      </w:r>
    </w:p>
    <w:p w14:paraId="0DDAB5C4" w14:textId="77777777" w:rsidR="00911835" w:rsidRPr="009F3F42" w:rsidRDefault="00911835" w:rsidP="00B85E11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A3031"/>
        </w:rPr>
      </w:pPr>
      <w:r w:rsidRPr="009F3F42">
        <w:rPr>
          <w:rFonts w:asciiTheme="majorHAnsi" w:hAnsiTheme="majorHAnsi" w:cstheme="majorHAnsi"/>
        </w:rPr>
        <w:lastRenderedPageBreak/>
        <w:t>Reproducing a part of a published content or images is allowed if the original source and authors are respectively referred to and are given proper credit.</w:t>
      </w:r>
    </w:p>
    <w:p w14:paraId="1A7BE18B" w14:textId="77777777" w:rsidR="00AA654E" w:rsidRPr="00AA654E" w:rsidRDefault="00AA654E" w:rsidP="00AA654E">
      <w:pPr>
        <w:pStyle w:val="ListParagraph"/>
        <w:rPr>
          <w:rFonts w:cstheme="minorHAnsi"/>
        </w:rPr>
      </w:pPr>
    </w:p>
    <w:p w14:paraId="1D8853F6" w14:textId="77777777" w:rsidR="009F3F42" w:rsidRPr="00D07E9A" w:rsidRDefault="009F3F42" w:rsidP="00F2464F">
      <w:pPr>
        <w:pStyle w:val="ListParagraph"/>
        <w:numPr>
          <w:ilvl w:val="0"/>
          <w:numId w:val="4"/>
        </w:numPr>
        <w:rPr>
          <w:rFonts w:cstheme="minorHAnsi"/>
          <w:b/>
          <w:lang w:val="en-GB"/>
        </w:rPr>
      </w:pPr>
      <w:r w:rsidRPr="00D07E9A">
        <w:rPr>
          <w:rFonts w:cstheme="minorHAnsi"/>
          <w:b/>
          <w:lang w:val="en-GB"/>
        </w:rPr>
        <w:t>Submission</w:t>
      </w:r>
    </w:p>
    <w:p w14:paraId="1209BC44" w14:textId="77777777" w:rsidR="00D07E9A" w:rsidRDefault="00615AC1" w:rsidP="7E7627D7">
      <w:pPr>
        <w:pStyle w:val="ListParagraph"/>
        <w:numPr>
          <w:ilvl w:val="0"/>
          <w:numId w:val="10"/>
        </w:numPr>
        <w:rPr>
          <w:lang w:val="en-GB"/>
        </w:rPr>
      </w:pPr>
      <w:hyperlink r:id="rId16">
        <w:r w:rsidR="003669A7" w:rsidRPr="7E7627D7">
          <w:rPr>
            <w:rStyle w:val="Hyperlink"/>
            <w:lang w:val="en-GB"/>
          </w:rPr>
          <w:t>Join the community</w:t>
        </w:r>
      </w:hyperlink>
      <w:r w:rsidR="003669A7" w:rsidRPr="7E7627D7">
        <w:rPr>
          <w:lang w:val="en-GB"/>
        </w:rPr>
        <w:t xml:space="preserve"> preferably by using </w:t>
      </w:r>
      <w:r w:rsidR="00E26C17" w:rsidRPr="7E7627D7">
        <w:rPr>
          <w:lang w:val="en-GB"/>
        </w:rPr>
        <w:t>an</w:t>
      </w:r>
      <w:r w:rsidR="003669A7" w:rsidRPr="7E7627D7">
        <w:rPr>
          <w:lang w:val="en-GB"/>
        </w:rPr>
        <w:t xml:space="preserve"> ORCID ID (personal or via your institutional account</w:t>
      </w:r>
      <w:r w:rsidR="00D07E9A" w:rsidRPr="7E7627D7">
        <w:rPr>
          <w:lang w:val="en-GB"/>
        </w:rPr>
        <w:t xml:space="preserve">). </w:t>
      </w:r>
    </w:p>
    <w:p w14:paraId="1A884383" w14:textId="3ACE455D" w:rsidR="00D07E9A" w:rsidRDefault="00D07E9A" w:rsidP="39C5EC1F">
      <w:pPr>
        <w:pStyle w:val="ListParagraph"/>
        <w:numPr>
          <w:ilvl w:val="0"/>
          <w:numId w:val="10"/>
        </w:numPr>
        <w:rPr>
          <w:lang w:val="en-GB"/>
        </w:rPr>
      </w:pPr>
      <w:r w:rsidRPr="7E7627D7">
        <w:rPr>
          <w:lang w:val="en-GB"/>
        </w:rPr>
        <w:t xml:space="preserve">Click on </w:t>
      </w:r>
      <w:r w:rsidRPr="7E7627D7">
        <w:rPr>
          <w:i/>
          <w:iCs/>
          <w:lang w:val="en-GB"/>
        </w:rPr>
        <w:t xml:space="preserve">The Evolving Scholar community </w:t>
      </w:r>
      <w:r w:rsidR="310C34A0" w:rsidRPr="7E7627D7">
        <w:rPr>
          <w:i/>
          <w:iCs/>
          <w:lang w:val="en-GB"/>
        </w:rPr>
        <w:t>banner.</w:t>
      </w:r>
    </w:p>
    <w:p w14:paraId="7892C503" w14:textId="4BB62869" w:rsidR="00D07E9A" w:rsidRDefault="00D07E9A" w:rsidP="68F89F0E">
      <w:pPr>
        <w:pStyle w:val="ListParagraph"/>
        <w:numPr>
          <w:ilvl w:val="0"/>
          <w:numId w:val="10"/>
        </w:numPr>
        <w:rPr>
          <w:lang w:val="en-GB"/>
        </w:rPr>
      </w:pPr>
      <w:r w:rsidRPr="52BD8C4B">
        <w:rPr>
          <w:lang w:val="en-GB"/>
        </w:rPr>
        <w:t>Submit your conference paper</w:t>
      </w:r>
      <w:r w:rsidR="4FC247C7" w:rsidRPr="52BD8C4B">
        <w:rPr>
          <w:lang w:val="en-GB"/>
        </w:rPr>
        <w:t>*</w:t>
      </w:r>
      <w:r w:rsidR="49A5C41B" w:rsidRPr="52BD8C4B">
        <w:rPr>
          <w:lang w:val="en-GB"/>
        </w:rPr>
        <w:t>.</w:t>
      </w:r>
    </w:p>
    <w:p w14:paraId="30EE5998" w14:textId="2B6181D8" w:rsidR="395AE7AA" w:rsidRDefault="00F363DF" w:rsidP="52BD8C4B">
      <w:pPr>
        <w:pStyle w:val="ListParagraph"/>
        <w:numPr>
          <w:ilvl w:val="0"/>
          <w:numId w:val="10"/>
        </w:numPr>
        <w:rPr>
          <w:rFonts w:eastAsiaTheme="minorEastAsia"/>
          <w:color w:val="FF0000"/>
          <w:lang w:val="en-GB"/>
        </w:rPr>
      </w:pPr>
      <w:r w:rsidRPr="52BD8C4B">
        <w:rPr>
          <w:lang w:val="en-GB"/>
        </w:rPr>
        <w:t>A</w:t>
      </w:r>
      <w:r w:rsidR="003669A7" w:rsidRPr="52BD8C4B">
        <w:rPr>
          <w:lang w:val="en-GB"/>
        </w:rPr>
        <w:t>ny issues please</w:t>
      </w:r>
      <w:r w:rsidR="00D07E9A" w:rsidRPr="52BD8C4B">
        <w:rPr>
          <w:lang w:val="en-GB"/>
        </w:rPr>
        <w:t xml:space="preserve"> check this</w:t>
      </w:r>
      <w:r w:rsidR="623BD39B" w:rsidRPr="52BD8C4B">
        <w:rPr>
          <w:lang w:val="en-GB"/>
        </w:rPr>
        <w:t xml:space="preserve"> </w:t>
      </w:r>
      <w:hyperlink r:id="rId17">
        <w:r w:rsidR="00D07E9A" w:rsidRPr="52BD8C4B">
          <w:rPr>
            <w:rStyle w:val="Hyperlink"/>
            <w:lang w:val="en-GB"/>
          </w:rPr>
          <w:t>guide</w:t>
        </w:r>
      </w:hyperlink>
      <w:r w:rsidR="3C10CD8A" w:rsidRPr="52BD8C4B">
        <w:rPr>
          <w:lang w:val="en-GB"/>
        </w:rPr>
        <w:t xml:space="preserve"> or </w:t>
      </w:r>
      <w:r w:rsidR="1A85AECF" w:rsidRPr="52BD8C4B">
        <w:rPr>
          <w:lang w:val="en-GB"/>
        </w:rPr>
        <w:t xml:space="preserve">use the </w:t>
      </w:r>
      <w:hyperlink r:id="rId18">
        <w:r w:rsidR="1A85AECF" w:rsidRPr="52BD8C4B">
          <w:rPr>
            <w:rStyle w:val="Hyperlink"/>
            <w:lang w:val="en-GB"/>
          </w:rPr>
          <w:t>feedback button</w:t>
        </w:r>
      </w:hyperlink>
      <w:r w:rsidR="00D07E9A" w:rsidRPr="52BD8C4B">
        <w:rPr>
          <w:lang w:val="en-GB"/>
        </w:rPr>
        <w:t xml:space="preserve"> or </w:t>
      </w:r>
      <w:r w:rsidR="003669A7" w:rsidRPr="52BD8C4B">
        <w:rPr>
          <w:lang w:val="en-GB"/>
        </w:rPr>
        <w:t xml:space="preserve">contact </w:t>
      </w:r>
      <w:hyperlink r:id="rId19">
        <w:r w:rsidR="55923944" w:rsidRPr="52BD8C4B">
          <w:rPr>
            <w:rStyle w:val="Hyperlink"/>
            <w:lang w:val="en-GB"/>
          </w:rPr>
          <w:t>publishing-lib@tudelft.nl</w:t>
        </w:r>
      </w:hyperlink>
      <w:r w:rsidR="55923944" w:rsidRPr="52BD8C4B">
        <w:rPr>
          <w:lang w:val="en-GB"/>
        </w:rPr>
        <w:t xml:space="preserve"> </w:t>
      </w:r>
    </w:p>
    <w:p w14:paraId="2ED1C368" w14:textId="6A458CA5" w:rsidR="602F55C9" w:rsidRDefault="3D08B57E" w:rsidP="52BD8C4B">
      <w:pPr>
        <w:rPr>
          <w:i/>
          <w:iCs/>
          <w:lang w:val="en-GB"/>
        </w:rPr>
      </w:pPr>
      <w:r w:rsidRPr="52BD8C4B">
        <w:rPr>
          <w:i/>
          <w:iCs/>
          <w:lang w:val="en-GB"/>
        </w:rPr>
        <w:t xml:space="preserve">              </w:t>
      </w:r>
      <w:r w:rsidR="22F21AAB" w:rsidRPr="52BD8C4B">
        <w:rPr>
          <w:i/>
          <w:iCs/>
          <w:lang w:val="en-GB"/>
        </w:rPr>
        <w:t>*</w:t>
      </w:r>
      <w:r w:rsidR="602F55C9" w:rsidRPr="52BD8C4B">
        <w:rPr>
          <w:i/>
          <w:iCs/>
          <w:lang w:val="en-GB"/>
        </w:rPr>
        <w:t xml:space="preserve">Please note submissions will be opened on </w:t>
      </w:r>
      <w:r w:rsidR="0828DAA9" w:rsidRPr="52BD8C4B">
        <w:rPr>
          <w:i/>
          <w:iCs/>
          <w:lang w:val="en-GB"/>
        </w:rPr>
        <w:t>6</w:t>
      </w:r>
      <w:r w:rsidR="0828DAA9" w:rsidRPr="52BD8C4B">
        <w:rPr>
          <w:i/>
          <w:iCs/>
          <w:vertAlign w:val="superscript"/>
          <w:lang w:val="en-GB"/>
        </w:rPr>
        <w:t>th</w:t>
      </w:r>
      <w:r w:rsidR="0828DAA9" w:rsidRPr="52BD8C4B">
        <w:rPr>
          <w:i/>
          <w:iCs/>
          <w:lang w:val="en-GB"/>
        </w:rPr>
        <w:t xml:space="preserve"> </w:t>
      </w:r>
      <w:r w:rsidR="590FE3BC" w:rsidRPr="52BD8C4B">
        <w:rPr>
          <w:i/>
          <w:iCs/>
          <w:lang w:val="en-GB"/>
        </w:rPr>
        <w:t xml:space="preserve">September </w:t>
      </w:r>
      <w:r w:rsidR="69262240" w:rsidRPr="52BD8C4B">
        <w:rPr>
          <w:i/>
          <w:iCs/>
          <w:lang w:val="en-GB"/>
        </w:rPr>
        <w:t>2021</w:t>
      </w:r>
    </w:p>
    <w:p w14:paraId="714CF0E2" w14:textId="77777777" w:rsidR="00D07E9A" w:rsidRPr="00D07E9A" w:rsidRDefault="00D07E9A" w:rsidP="00D07E9A">
      <w:pPr>
        <w:pStyle w:val="ListParagraph"/>
        <w:ind w:left="1080"/>
        <w:rPr>
          <w:rFonts w:cstheme="minorHAnsi"/>
          <w:lang w:val="en-GB"/>
        </w:rPr>
      </w:pPr>
    </w:p>
    <w:p w14:paraId="2FC21353" w14:textId="77777777" w:rsidR="00013C78" w:rsidRDefault="00013C78" w:rsidP="00F2464F">
      <w:pPr>
        <w:pStyle w:val="ListParagraph"/>
        <w:numPr>
          <w:ilvl w:val="0"/>
          <w:numId w:val="4"/>
        </w:numPr>
        <w:rPr>
          <w:rFonts w:cstheme="minorHAnsi"/>
          <w:b/>
          <w:lang w:val="en-GB"/>
        </w:rPr>
      </w:pPr>
      <w:r w:rsidRPr="00D07E9A">
        <w:rPr>
          <w:rFonts w:cstheme="minorHAnsi"/>
          <w:b/>
          <w:lang w:val="en-GB"/>
        </w:rPr>
        <w:t>Review process</w:t>
      </w:r>
    </w:p>
    <w:p w14:paraId="436C2F7E" w14:textId="77777777" w:rsidR="00906B13" w:rsidRDefault="00906B13" w:rsidP="00906B13">
      <w:pPr>
        <w:pStyle w:val="ListParagraph"/>
        <w:rPr>
          <w:rFonts w:cstheme="minorHAnsi"/>
          <w:lang w:val="en-GB"/>
        </w:rPr>
      </w:pPr>
      <w:r>
        <w:rPr>
          <w:rFonts w:cstheme="minorHAnsi"/>
          <w:lang w:val="en-GB"/>
        </w:rPr>
        <w:t>See figure 1 for the publication process.</w:t>
      </w:r>
    </w:p>
    <w:p w14:paraId="2866D489" w14:textId="77777777" w:rsidR="00906B13" w:rsidRPr="00906B13" w:rsidRDefault="00906B13" w:rsidP="00906B13">
      <w:pPr>
        <w:pStyle w:val="ListParagraph"/>
        <w:rPr>
          <w:rFonts w:cstheme="minorHAnsi"/>
          <w:lang w:val="en-GB"/>
        </w:rPr>
      </w:pPr>
    </w:p>
    <w:p w14:paraId="0BF4447E" w14:textId="77777777" w:rsidR="00B7487D" w:rsidRDefault="00906B13" w:rsidP="681221FD">
      <w:pPr>
        <w:pStyle w:val="ListParagraph"/>
        <w:rPr>
          <w:lang w:val="en-GB"/>
        </w:rPr>
      </w:pPr>
      <w:r w:rsidRPr="681221FD">
        <w:rPr>
          <w:lang w:val="en-GB"/>
        </w:rPr>
        <w:t xml:space="preserve">Your conference paper will be openly peer-reviewed. It means </w:t>
      </w:r>
      <w:r w:rsidRPr="681221FD">
        <w:rPr>
          <w:i/>
          <w:iCs/>
          <w:lang w:val="en-GB"/>
        </w:rPr>
        <w:t>Authors</w:t>
      </w:r>
      <w:r w:rsidRPr="681221FD">
        <w:rPr>
          <w:lang w:val="en-GB"/>
        </w:rPr>
        <w:t xml:space="preserve"> and </w:t>
      </w:r>
      <w:r w:rsidRPr="681221FD">
        <w:rPr>
          <w:i/>
          <w:iCs/>
          <w:lang w:val="en-GB"/>
        </w:rPr>
        <w:t>Reviewers</w:t>
      </w:r>
      <w:r w:rsidRPr="681221FD">
        <w:rPr>
          <w:lang w:val="en-GB"/>
        </w:rPr>
        <w:t>/</w:t>
      </w:r>
      <w:r w:rsidRPr="681221FD">
        <w:rPr>
          <w:i/>
          <w:iCs/>
          <w:lang w:val="en-GB"/>
        </w:rPr>
        <w:t>Editors</w:t>
      </w:r>
      <w:r w:rsidRPr="681221FD">
        <w:rPr>
          <w:lang w:val="en-GB"/>
        </w:rPr>
        <w:t xml:space="preserve"> are aware of each other’s identity, communicate transparently throughout the entire process. </w:t>
      </w:r>
    </w:p>
    <w:p w14:paraId="34F45C82" w14:textId="77777777" w:rsidR="00B7487D" w:rsidRDefault="00B7487D" w:rsidP="00D07E9A">
      <w:pPr>
        <w:pStyle w:val="ListParagraph"/>
        <w:rPr>
          <w:rFonts w:cstheme="minorHAnsi"/>
          <w:lang w:val="en-GB"/>
        </w:rPr>
      </w:pPr>
    </w:p>
    <w:p w14:paraId="656A1917" w14:textId="77777777" w:rsidR="000865D4" w:rsidRPr="00286FA4" w:rsidRDefault="000865D4" w:rsidP="000865D4">
      <w:pPr>
        <w:rPr>
          <w:rFonts w:cstheme="minorHAnsi"/>
          <w:lang w:val="en-GB"/>
        </w:rPr>
      </w:pPr>
      <w:bookmarkStart w:id="0" w:name="_GoBack"/>
      <w:bookmarkEnd w:id="0"/>
    </w:p>
    <w:sectPr w:rsidR="000865D4" w:rsidRPr="00286F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CD0863" w16cex:dateUtc="2021-06-14T19:57:09.244Z"/>
  <w16cex:commentExtensible w16cex:durableId="7FB7434C" w16cex:dateUtc="2021-06-14T20:53:22.222Z"/>
  <w16cex:commentExtensible w16cex:durableId="1CBE6983" w16cex:dateUtc="2021-06-15T16:32:14.246Z"/>
  <w16cex:commentExtensible w16cex:durableId="1A671E0A" w16cex:dateUtc="2021-06-15T16:32:56.837Z"/>
  <w16cex:commentExtensible w16cex:durableId="467F4792" w16cex:dateUtc="2021-06-15T18:52:56.579Z"/>
  <w16cex:commentExtensible w16cex:durableId="562A075E" w16cex:dateUtc="2021-06-16T19:08:10.377Z"/>
  <w16cex:commentExtensible w16cex:durableId="3B258BAF" w16cex:dateUtc="2021-06-16T19:09:12.178Z"/>
  <w16cex:commentExtensible w16cex:durableId="19622593" w16cex:dateUtc="2021-06-16T19:11:45.867Z"/>
  <w16cex:commentExtensible w16cex:durableId="1FA7714D" w16cex:dateUtc="2021-07-05T09:15:15.334Z"/>
  <w16cex:commentExtensible w16cex:durableId="4FB39857" w16cex:dateUtc="2021-07-06T15:13:59.523Z"/>
  <w16cex:commentExtensible w16cex:durableId="074DB246" w16cex:dateUtc="2021-07-06T15:15:34.517Z"/>
  <w16cex:commentExtensible w16cex:durableId="1C81FD34" w16cex:dateUtc="2021-07-06T15:23:34.508Z"/>
  <w16cex:commentExtensible w16cex:durableId="07BBCB38" w16cex:dateUtc="2021-07-06T15:40:21.661Z"/>
  <w16cex:commentExtensible w16cex:durableId="7FB0A95B" w16cex:dateUtc="2021-07-06T15:44:13.205Z"/>
  <w16cex:commentExtensible w16cex:durableId="26ADB9A8" w16cex:dateUtc="2021-07-06T15:44:41.466Z"/>
  <w16cex:commentExtensible w16cex:durableId="116ADB46" w16cex:dateUtc="2021-07-06T15:58:31.613Z"/>
  <w16cex:commentExtensible w16cex:durableId="6C128A81" w16cex:dateUtc="2021-07-06T16:01:46.272Z"/>
  <w16cex:commentExtensible w16cex:durableId="090511D2" w16cex:dateUtc="2021-07-07T07:12:36.122Z"/>
  <w16cex:commentExtensible w16cex:durableId="6655595E" w16cex:dateUtc="2021-07-07T07:14:34.051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91F"/>
    <w:multiLevelType w:val="hybridMultilevel"/>
    <w:tmpl w:val="BD40C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67E06"/>
    <w:multiLevelType w:val="hybridMultilevel"/>
    <w:tmpl w:val="96641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6B98"/>
    <w:multiLevelType w:val="hybridMultilevel"/>
    <w:tmpl w:val="CBE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53DE"/>
    <w:multiLevelType w:val="hybridMultilevel"/>
    <w:tmpl w:val="44086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63033"/>
    <w:multiLevelType w:val="multilevel"/>
    <w:tmpl w:val="9054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15237"/>
    <w:multiLevelType w:val="hybridMultilevel"/>
    <w:tmpl w:val="BAE69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0BA8"/>
    <w:multiLevelType w:val="hybridMultilevel"/>
    <w:tmpl w:val="2A9C1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64D1A"/>
    <w:multiLevelType w:val="hybridMultilevel"/>
    <w:tmpl w:val="6A1C2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F35E19"/>
    <w:multiLevelType w:val="multilevel"/>
    <w:tmpl w:val="7116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5D3162"/>
    <w:multiLevelType w:val="hybridMultilevel"/>
    <w:tmpl w:val="98CC4E3A"/>
    <w:lvl w:ilvl="0" w:tplc="62FE4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61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C3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AE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66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AB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CF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CD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CA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D3F65"/>
    <w:multiLevelType w:val="hybridMultilevel"/>
    <w:tmpl w:val="8B884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8A"/>
    <w:rsid w:val="00013C78"/>
    <w:rsid w:val="000865D4"/>
    <w:rsid w:val="00261FF9"/>
    <w:rsid w:val="00286017"/>
    <w:rsid w:val="00286FA4"/>
    <w:rsid w:val="002C05F6"/>
    <w:rsid w:val="0036483D"/>
    <w:rsid w:val="003669A7"/>
    <w:rsid w:val="00382AD6"/>
    <w:rsid w:val="00390A47"/>
    <w:rsid w:val="0044138A"/>
    <w:rsid w:val="005E332F"/>
    <w:rsid w:val="00615AC1"/>
    <w:rsid w:val="0062F84D"/>
    <w:rsid w:val="007F5EEC"/>
    <w:rsid w:val="008E6C12"/>
    <w:rsid w:val="00906B13"/>
    <w:rsid w:val="00911835"/>
    <w:rsid w:val="009F2136"/>
    <w:rsid w:val="009F3F42"/>
    <w:rsid w:val="00AA654E"/>
    <w:rsid w:val="00B7487D"/>
    <w:rsid w:val="00D07E9A"/>
    <w:rsid w:val="00D1252D"/>
    <w:rsid w:val="00E26C17"/>
    <w:rsid w:val="00E63C30"/>
    <w:rsid w:val="00F2464F"/>
    <w:rsid w:val="00F363DF"/>
    <w:rsid w:val="00F905C0"/>
    <w:rsid w:val="0117D5D8"/>
    <w:rsid w:val="0239D60D"/>
    <w:rsid w:val="0415AC93"/>
    <w:rsid w:val="0691B9D4"/>
    <w:rsid w:val="0828DAA9"/>
    <w:rsid w:val="0843D673"/>
    <w:rsid w:val="087E31F4"/>
    <w:rsid w:val="08C2CE44"/>
    <w:rsid w:val="08E2EFA4"/>
    <w:rsid w:val="08F28657"/>
    <w:rsid w:val="095A4556"/>
    <w:rsid w:val="09F407EB"/>
    <w:rsid w:val="0A2BBF95"/>
    <w:rsid w:val="0C238A89"/>
    <w:rsid w:val="0C574E8B"/>
    <w:rsid w:val="0C600D74"/>
    <w:rsid w:val="0D085E27"/>
    <w:rsid w:val="0ECE2657"/>
    <w:rsid w:val="0F81FBC9"/>
    <w:rsid w:val="12804040"/>
    <w:rsid w:val="12A8C756"/>
    <w:rsid w:val="12E29099"/>
    <w:rsid w:val="13193282"/>
    <w:rsid w:val="1588C7C5"/>
    <w:rsid w:val="16DD04A4"/>
    <w:rsid w:val="180F0F01"/>
    <w:rsid w:val="19AB4CB5"/>
    <w:rsid w:val="1A85AECF"/>
    <w:rsid w:val="1F787A1A"/>
    <w:rsid w:val="2056AD8F"/>
    <w:rsid w:val="2109BF91"/>
    <w:rsid w:val="213BDD7A"/>
    <w:rsid w:val="22F21AAB"/>
    <w:rsid w:val="25D824D9"/>
    <w:rsid w:val="2645C505"/>
    <w:rsid w:val="28AAFBF1"/>
    <w:rsid w:val="28CB827D"/>
    <w:rsid w:val="29705BAB"/>
    <w:rsid w:val="298F2DB6"/>
    <w:rsid w:val="29EEF56E"/>
    <w:rsid w:val="2A08C73A"/>
    <w:rsid w:val="2A3F44DE"/>
    <w:rsid w:val="2C81406D"/>
    <w:rsid w:val="2D80C0CC"/>
    <w:rsid w:val="2F52BFED"/>
    <w:rsid w:val="30743581"/>
    <w:rsid w:val="310C34A0"/>
    <w:rsid w:val="32FE7934"/>
    <w:rsid w:val="3516E65D"/>
    <w:rsid w:val="3600AF1C"/>
    <w:rsid w:val="362FBCD2"/>
    <w:rsid w:val="3675BA78"/>
    <w:rsid w:val="37CB8D33"/>
    <w:rsid w:val="389F9C04"/>
    <w:rsid w:val="395AE7AA"/>
    <w:rsid w:val="39C5EC1F"/>
    <w:rsid w:val="3B58149B"/>
    <w:rsid w:val="3C10CD8A"/>
    <w:rsid w:val="3CA5EEC2"/>
    <w:rsid w:val="3CC1A75B"/>
    <w:rsid w:val="3D08B57E"/>
    <w:rsid w:val="3E0C87CA"/>
    <w:rsid w:val="3EB2A4DE"/>
    <w:rsid w:val="3F0B1EE2"/>
    <w:rsid w:val="41815F64"/>
    <w:rsid w:val="41C93555"/>
    <w:rsid w:val="421E878E"/>
    <w:rsid w:val="43C05E3A"/>
    <w:rsid w:val="453B5D54"/>
    <w:rsid w:val="45F0F099"/>
    <w:rsid w:val="472272B1"/>
    <w:rsid w:val="472A384D"/>
    <w:rsid w:val="49A5C41B"/>
    <w:rsid w:val="4A74DABE"/>
    <w:rsid w:val="4B0112EB"/>
    <w:rsid w:val="4B6C3375"/>
    <w:rsid w:val="4C160FD0"/>
    <w:rsid w:val="4DB58EC8"/>
    <w:rsid w:val="4DFC658A"/>
    <w:rsid w:val="4F04A45F"/>
    <w:rsid w:val="4F11C584"/>
    <w:rsid w:val="4FC247C7"/>
    <w:rsid w:val="50014FB9"/>
    <w:rsid w:val="52BD8C4B"/>
    <w:rsid w:val="52E47700"/>
    <w:rsid w:val="53EEECF6"/>
    <w:rsid w:val="5421A73F"/>
    <w:rsid w:val="5449E676"/>
    <w:rsid w:val="548F72C6"/>
    <w:rsid w:val="55923944"/>
    <w:rsid w:val="57B21F22"/>
    <w:rsid w:val="57D962D9"/>
    <w:rsid w:val="57E6E460"/>
    <w:rsid w:val="583D8368"/>
    <w:rsid w:val="590FE3BC"/>
    <w:rsid w:val="591EB154"/>
    <w:rsid w:val="5A567922"/>
    <w:rsid w:val="5BEC93CA"/>
    <w:rsid w:val="5BF2541B"/>
    <w:rsid w:val="5D07902D"/>
    <w:rsid w:val="5D55B911"/>
    <w:rsid w:val="602F55C9"/>
    <w:rsid w:val="60F7BFAA"/>
    <w:rsid w:val="623BD39B"/>
    <w:rsid w:val="64ACB741"/>
    <w:rsid w:val="662DF3E7"/>
    <w:rsid w:val="681221FD"/>
    <w:rsid w:val="68F89F0E"/>
    <w:rsid w:val="69262240"/>
    <w:rsid w:val="6B118DC4"/>
    <w:rsid w:val="6C10656B"/>
    <w:rsid w:val="6C95F198"/>
    <w:rsid w:val="6DAC35CC"/>
    <w:rsid w:val="6E6718A9"/>
    <w:rsid w:val="6EFCB379"/>
    <w:rsid w:val="71F944E6"/>
    <w:rsid w:val="7239FBB5"/>
    <w:rsid w:val="7318672C"/>
    <w:rsid w:val="7493A7E2"/>
    <w:rsid w:val="74B4378D"/>
    <w:rsid w:val="76589F35"/>
    <w:rsid w:val="785DC847"/>
    <w:rsid w:val="790ABFC5"/>
    <w:rsid w:val="79B19E9F"/>
    <w:rsid w:val="7A7FA420"/>
    <w:rsid w:val="7B7D0F6E"/>
    <w:rsid w:val="7DF549FA"/>
    <w:rsid w:val="7E2F3F66"/>
    <w:rsid w:val="7E7627D7"/>
    <w:rsid w:val="7EB8AB44"/>
    <w:rsid w:val="7F62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712D23"/>
  <w15:chartTrackingRefBased/>
  <w15:docId w15:val="{03FD36A7-68BF-4C71-A251-CCC9C741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5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F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413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4138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413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6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5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65D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F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86FA4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013C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7E9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3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C05F6"/>
    <w:rPr>
      <w:color w:val="605E5C"/>
      <w:shd w:val="clear" w:color="auto" w:fill="E1DFDD"/>
    </w:rPr>
  </w:style>
</w:styles>
</file>

<file path=word/tasks.xml><?xml version="1.0" encoding="utf-8"?>
<t:Tasks xmlns:t="http://schemas.microsoft.com/office/tasks/2019/documenttasks" xmlns:oel="http://schemas.microsoft.com/office/2019/extlst">
  <t:Task id="{5C824E94-D7C3-4971-AB60-F1F63284E3A3}">
    <t:Anchor>
      <t:Comment id="122532422"/>
    </t:Anchor>
    <t:History>
      <t:Event id="{68E1DEC6-4DB9-4D7A-AAE9-CFB059837A51}" time="2021-07-06T15:15:34.575Z">
        <t:Attribution userId="S::qlei@tudelft.nl::7f3b1cce-6354-4daa-9783-d92ca6562bf4" userProvider="AD" userName="Lei Qu - BK"/>
        <t:Anchor>
          <t:Comment id="122532422"/>
        </t:Anchor>
        <t:Create/>
      </t:Event>
      <t:Event id="{6CBC5264-2205-4F0D-A09D-5EC1E283A01F}" time="2021-07-06T15:15:34.575Z">
        <t:Attribution userId="S::qlei@tudelft.nl::7f3b1cce-6354-4daa-9783-d92ca6562bf4" userProvider="AD" userName="Lei Qu - BK"/>
        <t:Anchor>
          <t:Comment id="122532422"/>
        </t:Anchor>
        <t:Assign userId="S::fbelliard@tudelft.nl::bca30a33-d534-42af-a15f-93db94aa7a2e" userProvider="AD" userName="Frederique Belliard"/>
      </t:Event>
      <t:Event id="{AA20A8A2-0B81-4ECE-A902-76380AA960E6}" time="2021-07-06T15:15:34.575Z">
        <t:Attribution userId="S::qlei@tudelft.nl::7f3b1cce-6354-4daa-9783-d92ca6562bf4" userProvider="AD" userName="Lei Qu - BK"/>
        <t:Anchor>
          <t:Comment id="122532422"/>
        </t:Anchor>
        <t:SetTitle title="@Frederique Belliard And the track leaders also think this CCO license is the most problematic, with no rights reserved. Is it possible to remove it from the choices?"/>
      </t:Event>
      <t:Event id="{D5EF2831-301D-4D3D-8BC0-03538C30F900}" time="2021-07-07T07:14:34.123Z">
        <t:Attribution userId="S::fbelliard@tudelft.nl::bca30a33-d534-42af-a15f-93db94aa7a2e" userProvider="AD" userName="Frederique Belliard"/>
        <t:Anchor>
          <t:Comment id="1716869470"/>
        </t:Anchor>
        <t:UnassignAll/>
      </t:Event>
      <t:Event id="{02CC347C-1BED-44C9-8F30-2A7B6BF8087D}" time="2021-07-07T07:14:34.123Z">
        <t:Attribution userId="S::fbelliard@tudelft.nl::bca30a33-d534-42af-a15f-93db94aa7a2e" userProvider="AD" userName="Frederique Belliard"/>
        <t:Anchor>
          <t:Comment id="1716869470"/>
        </t:Anchor>
        <t:Assign userId="S::qlei@tudelft.nl::7f3b1cce-6354-4daa-9783-d92ca6562bf4" userProvider="AD" userName="Lei Qu - BK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d/4.0/" TargetMode="External"/><Relationship Id="rId18" Type="http://schemas.openxmlformats.org/officeDocument/2006/relationships/hyperlink" Target="https://help.orvium.io/getting-started/feedback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hyperlink" Target="https://help.orvium.io/community/communit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rvium-io.eu.auth0.com/login?state=hKFo2SBuMXJJRGxYcVpOVWpJMzlaR1BmdUNHVnp2RGN5YnBmWaFupWxvZ2luo3RpZNkgUlpaZDRTWGZlYlNUZlBsQi1JUWktamhhc3dDUVRzTlCjY2lk2SBoSWZFVmRhekJSRkVtU0JxcTIzZ0E2VW4zb2ltTHhxZA&amp;client=hIfEVdazBRFEmSBqq23gA6Un3oimLxqd&amp;protocol=oauth2&amp;redirect_uri=https%3A%2F%2Fdapp.orvium.io&amp;response_type=code&amp;scope=openid%20profile%20email%20offline_access&amp;nonce=e35b5f79d76b0e632bdd02127680a1123el3jYpZS&amp;code_challenge=GjWJGLUcoVvOZD4FxNdEv_jiMTbKZCu0ShLyvWZlioE&amp;code_challenge_method=S256&amp;audience=https%3A%2F%2Fprod.auth.orvium.io%2Fap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udelft.nl/library/tu-delft-open-science/os/open-publishing/about/policies" TargetMode="External"/><Relationship Id="Ra32ab297a7944dc2" Type="http://schemas.microsoft.com/office/2019/05/relationships/documenttasks" Target="tasks.xml"/><Relationship Id="rId5" Type="http://schemas.openxmlformats.org/officeDocument/2006/relationships/styles" Target="styles.xml"/><Relationship Id="rId15" Type="http://schemas.openxmlformats.org/officeDocument/2006/relationships/hyperlink" Target="https://publicationethics.org/resources/guidelines" TargetMode="External"/><Relationship Id="rId10" Type="http://schemas.openxmlformats.org/officeDocument/2006/relationships/hyperlink" Target="https://cdn.aanmelderusercontent.nl/i/doc/ce857fad4ebcd77772f7aa2d41c290b1?forcedownload=True" TargetMode="External"/><Relationship Id="rId19" Type="http://schemas.openxmlformats.org/officeDocument/2006/relationships/hyperlink" Target="mailto:publishing-lib@tudelft.nl" TargetMode="External"/><Relationship Id="Rcf2f0a735df541de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hyperlink" Target="https://cdn.aanmelderusercontent.nl/i/doc/c42ad442f1c16bc7bef7ac9e89a141d3?forcedownload=True" TargetMode="External"/><Relationship Id="rId14" Type="http://schemas.openxmlformats.org/officeDocument/2006/relationships/hyperlink" Target="https://www.tudelft.nl/library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C2501C5511143A45D420BFCE92AD9" ma:contentTypeVersion="4" ma:contentTypeDescription="Een nieuw document maken." ma:contentTypeScope="" ma:versionID="a611fbad6a3e6898c7c686fe5ddce655">
  <xsd:schema xmlns:xsd="http://www.w3.org/2001/XMLSchema" xmlns:xs="http://www.w3.org/2001/XMLSchema" xmlns:p="http://schemas.microsoft.com/office/2006/metadata/properties" xmlns:ns2="67c15d2d-f8be-4a85-8e2d-170f51619020" targetNamespace="http://schemas.microsoft.com/office/2006/metadata/properties" ma:root="true" ma:fieldsID="6ec584802752a0f28f5cb5d65caa1ad5" ns2:_="">
    <xsd:import namespace="67c15d2d-f8be-4a85-8e2d-170f51619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5d2d-f8be-4a85-8e2d-170f51619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0016A-7543-4AF5-9D0D-EAB155E109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7FB7B3-457F-405F-A604-F7942A6AF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AFDD7-DA4A-448B-9389-2F1C4866B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5d2d-f8be-4a85-8e2d-170f51619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3566</Characters>
  <Application>Microsoft Office Word</Application>
  <DocSecurity>0</DocSecurity>
  <Lines>55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Belliard</dc:creator>
  <cp:keywords/>
  <dc:description/>
  <cp:lastModifiedBy>Qu</cp:lastModifiedBy>
  <cp:revision>2</cp:revision>
  <dcterms:created xsi:type="dcterms:W3CDTF">2021-07-07T07:34:00Z</dcterms:created>
  <dcterms:modified xsi:type="dcterms:W3CDTF">2021-07-07T07:34:00Z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0x010100884C2501C5511143A45D420BFCE92AD9</vt:lpwstr>
  </property>
</Properties>
</file>