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7428" w14:textId="0FFF91E6" w:rsidR="003E5ACA" w:rsidRPr="00110C93" w:rsidRDefault="003E5ACA" w:rsidP="003E5ACA">
      <w:pPr>
        <w:rPr>
          <w:lang w:val="en-US"/>
        </w:rPr>
      </w:pPr>
      <w:r w:rsidRPr="00110C93">
        <w:rPr>
          <w:lang w:val="en-US"/>
        </w:rPr>
        <w:t>Dear</w:t>
      </w:r>
      <w:r>
        <w:rPr>
          <w:lang w:val="en-US"/>
        </w:rPr>
        <w:t xml:space="preserve"> </w:t>
      </w:r>
      <w:r w:rsidR="004207F1">
        <w:rPr>
          <w:lang w:val="en-US"/>
        </w:rPr>
        <w:t>sir, madam,</w:t>
      </w:r>
    </w:p>
    <w:p w14:paraId="42F8C2C0" w14:textId="77777777" w:rsidR="003E5ACA" w:rsidRPr="00110C93" w:rsidRDefault="003E5ACA" w:rsidP="003E5ACA">
      <w:pPr>
        <w:rPr>
          <w:lang w:val="en-US"/>
        </w:rPr>
      </w:pPr>
    </w:p>
    <w:p w14:paraId="5C541DA3" w14:textId="77777777" w:rsidR="003E5ACA" w:rsidRPr="00110C93" w:rsidRDefault="003E5ACA" w:rsidP="003E5ACA">
      <w:pPr>
        <w:rPr>
          <w:lang w:val="en-US"/>
        </w:rPr>
      </w:pPr>
      <w:r>
        <w:rPr>
          <w:lang w:val="en-US"/>
        </w:rPr>
        <w:t>In the near future you will visit the Brightlands Chemelot Campus in Geleen.</w:t>
      </w:r>
      <w:r w:rsidRPr="00110C93">
        <w:rPr>
          <w:lang w:val="en-US"/>
        </w:rPr>
        <w:t xml:space="preserve"> </w:t>
      </w:r>
    </w:p>
    <w:p w14:paraId="2201CEEF" w14:textId="77777777" w:rsidR="003E5ACA" w:rsidRPr="00110C93" w:rsidRDefault="003E5ACA" w:rsidP="003E5ACA">
      <w:pPr>
        <w:rPr>
          <w:lang w:val="en-US"/>
        </w:rPr>
      </w:pPr>
    </w:p>
    <w:p w14:paraId="3A6C5CB3" w14:textId="77777777" w:rsidR="003E5ACA" w:rsidRPr="00110C93" w:rsidRDefault="003E5ACA" w:rsidP="003E5ACA">
      <w:pPr>
        <w:rPr>
          <w:lang w:val="en-US"/>
        </w:rPr>
      </w:pPr>
      <w:r w:rsidRPr="00110C93">
        <w:rPr>
          <w:lang w:val="en-US"/>
        </w:rPr>
        <w:t xml:space="preserve">To gain access to Brightlands Chemelot Campus you will need an E-ticket with a QR-code. Visitors will receive an e-mail with the request to follow the Campus Safety Instruction, note that after you have started the instruction, you need to click on the siren symbol on the second page ('listen to the siren alarm'), turn the sound on and listen to it before you are given the opportunity to go to the next step. After you have followed and confirmed the Campus Safety Instruction, an E-ticket with QR code and practical information about your visit will be e-mailed to you via sender: noreply.access.ccampus@brightlands.com. Did you not receive an e-mail? Then please check your spam filter. </w:t>
      </w:r>
    </w:p>
    <w:p w14:paraId="6A2D0981" w14:textId="77777777" w:rsidR="003E5ACA" w:rsidRPr="00110C93" w:rsidRDefault="003E5ACA" w:rsidP="003E5ACA">
      <w:pPr>
        <w:rPr>
          <w:lang w:val="en-US"/>
        </w:rPr>
      </w:pPr>
    </w:p>
    <w:p w14:paraId="5CD288D5" w14:textId="77777777" w:rsidR="003E5ACA" w:rsidRPr="00110C93" w:rsidRDefault="003E5ACA" w:rsidP="003E5ACA">
      <w:pPr>
        <w:rPr>
          <w:lang w:val="en-US"/>
        </w:rPr>
      </w:pPr>
      <w:r w:rsidRPr="00110C93">
        <w:rPr>
          <w:lang w:val="en-US"/>
        </w:rPr>
        <w:t>Note: you will receive the e-mail with Campus Safety Instruction approximately four days before your planned visit to the Brightlands Chemelot Campus. If your visit is registered less than four days before your visit date, you will receive the Campus Safety Instruction immediately.</w:t>
      </w:r>
    </w:p>
    <w:p w14:paraId="13D82D98" w14:textId="77777777" w:rsidR="003E5ACA" w:rsidRPr="00110C93" w:rsidRDefault="003E5ACA" w:rsidP="003E5ACA">
      <w:pPr>
        <w:rPr>
          <w:lang w:val="en-US"/>
        </w:rPr>
      </w:pPr>
    </w:p>
    <w:p w14:paraId="6759EE5E" w14:textId="77777777" w:rsidR="003E5ACA" w:rsidRPr="00110C93" w:rsidRDefault="003E5ACA" w:rsidP="003E5ACA">
      <w:pPr>
        <w:rPr>
          <w:lang w:val="en-US"/>
        </w:rPr>
      </w:pPr>
      <w:r w:rsidRPr="00110C93">
        <w:rPr>
          <w:lang w:val="en-US"/>
        </w:rPr>
        <w:t>Instruction QR code:</w:t>
      </w:r>
    </w:p>
    <w:p w14:paraId="001A774D" w14:textId="77777777" w:rsidR="003E5ACA" w:rsidRPr="00110C93" w:rsidRDefault="003E5ACA" w:rsidP="003E5ACA">
      <w:pPr>
        <w:rPr>
          <w:lang w:val="en-US"/>
        </w:rPr>
      </w:pPr>
      <w:r w:rsidRPr="00110C93">
        <w:rPr>
          <w:lang w:val="en-US"/>
        </w:rPr>
        <w:t>You have read and heard the safety instruction and have received the QR code. The E-ticket with QR-code can be printed or used directly from your mobile phone. Please note! If you choose to print the E-ticket, do so in a standard A4 format and fold it along the fold lines so that the QR-reader can scan the QR-code. If you use your mobile phone to scan the QR code, do not enlarge the QR code.</w:t>
      </w:r>
    </w:p>
    <w:p w14:paraId="125F6EB6" w14:textId="77777777" w:rsidR="003E5ACA" w:rsidRPr="00110C93" w:rsidRDefault="003E5ACA" w:rsidP="003E5ACA">
      <w:pPr>
        <w:rPr>
          <w:lang w:val="en-US"/>
        </w:rPr>
      </w:pPr>
    </w:p>
    <w:p w14:paraId="7226F643" w14:textId="77777777" w:rsidR="003E5ACA" w:rsidRPr="00110C93" w:rsidRDefault="003E5ACA" w:rsidP="003E5ACA">
      <w:pPr>
        <w:rPr>
          <w:lang w:val="en-US"/>
        </w:rPr>
      </w:pPr>
      <w:r w:rsidRPr="00110C93">
        <w:rPr>
          <w:lang w:val="en-US"/>
        </w:rPr>
        <w:t>Access to the campus:</w:t>
      </w:r>
    </w:p>
    <w:p w14:paraId="5BC24EBF" w14:textId="77777777" w:rsidR="003E5ACA" w:rsidRPr="00110C93" w:rsidRDefault="003E5ACA" w:rsidP="003E5ACA">
      <w:pPr>
        <w:rPr>
          <w:lang w:val="en-US"/>
        </w:rPr>
      </w:pPr>
      <w:r w:rsidRPr="00110C93">
        <w:rPr>
          <w:lang w:val="en-US"/>
        </w:rPr>
        <w:t>You can access the Brightlands Chemelot Campus by scanning the QR-code with the QR-readers, using the car, pedestrian and/or bicycle entrance at Gate 2. You must scan the QR code on your arrival and departure. The QR code only grants you access to the Brightlands Chemelot Campus on the registered date of your visit. Please make sure that you take the right exit when leaving, i.e. through the same gate as you entered (south side of Gate 2, as it is for employees and has no QR code scanner.</w:t>
      </w:r>
    </w:p>
    <w:p w14:paraId="4853E2B5" w14:textId="77777777" w:rsidR="003E5ACA" w:rsidRPr="00110C93" w:rsidRDefault="003E5ACA" w:rsidP="003E5ACA">
      <w:pPr>
        <w:rPr>
          <w:lang w:val="en-US"/>
        </w:rPr>
      </w:pPr>
    </w:p>
    <w:p w14:paraId="552D141E" w14:textId="77777777" w:rsidR="003E5ACA" w:rsidRPr="00110C93" w:rsidRDefault="003E5ACA" w:rsidP="003E5ACA">
      <w:pPr>
        <w:rPr>
          <w:lang w:val="en-US"/>
        </w:rPr>
      </w:pPr>
      <w:r w:rsidRPr="00110C93">
        <w:rPr>
          <w:lang w:val="en-US"/>
        </w:rPr>
        <w:t>Plan your journey:</w:t>
      </w:r>
    </w:p>
    <w:p w14:paraId="3D699EFC" w14:textId="77777777" w:rsidR="003E5ACA" w:rsidRPr="00110C93" w:rsidRDefault="003E5ACA" w:rsidP="003E5ACA">
      <w:pPr>
        <w:rPr>
          <w:lang w:val="en-US"/>
        </w:rPr>
      </w:pPr>
      <w:r w:rsidRPr="00110C93">
        <w:rPr>
          <w:lang w:val="en-US"/>
        </w:rPr>
        <w:t>In your received E-ticket you will find a link with directions and a map of the Brightlands Chemelot Campus (including parking route). If you have printed the E-ticket as a PDF, the route description is already included.</w:t>
      </w:r>
    </w:p>
    <w:p w14:paraId="18050C74" w14:textId="77777777" w:rsidR="003E5ACA" w:rsidRPr="00110C93" w:rsidRDefault="003E5ACA" w:rsidP="003E5ACA">
      <w:pPr>
        <w:rPr>
          <w:lang w:val="en-US"/>
        </w:rPr>
      </w:pPr>
    </w:p>
    <w:p w14:paraId="14BB8EFE" w14:textId="77777777" w:rsidR="003E5ACA" w:rsidRPr="00110C93" w:rsidRDefault="003E5ACA" w:rsidP="003E5ACA">
      <w:pPr>
        <w:rPr>
          <w:lang w:val="en-US"/>
        </w:rPr>
      </w:pPr>
      <w:r w:rsidRPr="00110C93">
        <w:rPr>
          <w:lang w:val="en-US"/>
        </w:rPr>
        <w:t>Parking:</w:t>
      </w:r>
    </w:p>
    <w:p w14:paraId="7A69595F" w14:textId="77777777" w:rsidR="003E5ACA" w:rsidRPr="00110C93" w:rsidRDefault="003E5ACA" w:rsidP="003E5ACA">
      <w:pPr>
        <w:rPr>
          <w:lang w:val="en-US"/>
        </w:rPr>
      </w:pPr>
      <w:r w:rsidRPr="00110C93">
        <w:rPr>
          <w:lang w:val="en-US"/>
        </w:rPr>
        <w:t xml:space="preserve">You can park your car in the car park under the Center Court building: ''P10". Follow the route as indicated on the map. If the car park is full, you can park your car in car park "P8". The route to this car park can also be found on the map. </w:t>
      </w:r>
    </w:p>
    <w:p w14:paraId="36968D12" w14:textId="77777777" w:rsidR="003E5ACA" w:rsidRPr="00110C93" w:rsidRDefault="003E5ACA" w:rsidP="003E5ACA">
      <w:pPr>
        <w:rPr>
          <w:lang w:val="en-US"/>
        </w:rPr>
      </w:pPr>
    </w:p>
    <w:p w14:paraId="48AEB33F" w14:textId="77777777" w:rsidR="003E5ACA" w:rsidRPr="00110C93" w:rsidRDefault="003E5ACA" w:rsidP="003E5ACA">
      <w:pPr>
        <w:rPr>
          <w:lang w:val="en-US"/>
        </w:rPr>
      </w:pPr>
      <w:r w:rsidRPr="00110C93">
        <w:rPr>
          <w:lang w:val="en-US"/>
        </w:rPr>
        <w:t>Important:</w:t>
      </w:r>
    </w:p>
    <w:p w14:paraId="711F4B34" w14:textId="77777777" w:rsidR="003E5ACA" w:rsidRPr="00110C93" w:rsidRDefault="003E5ACA" w:rsidP="003E5ACA">
      <w:pPr>
        <w:rPr>
          <w:lang w:val="en-US"/>
        </w:rPr>
      </w:pPr>
      <w:r w:rsidRPr="00110C93">
        <w:rPr>
          <w:lang w:val="en-US"/>
        </w:rPr>
        <w:t>- Please bring a valid passport or identity card with you.</w:t>
      </w:r>
    </w:p>
    <w:p w14:paraId="5895097E" w14:textId="77777777" w:rsidR="003E5ACA" w:rsidRPr="00110C93" w:rsidRDefault="003E5ACA" w:rsidP="003E5ACA">
      <w:pPr>
        <w:rPr>
          <w:lang w:val="en-US"/>
        </w:rPr>
      </w:pPr>
      <w:r w:rsidRPr="00110C93">
        <w:rPr>
          <w:lang w:val="en-US"/>
        </w:rPr>
        <w:t>- Access to the Brightlands Chemelot Campus will be refused if you do not have a QR code.</w:t>
      </w:r>
    </w:p>
    <w:p w14:paraId="689A0D7F" w14:textId="77777777" w:rsidR="003E5ACA" w:rsidRPr="00110C93" w:rsidRDefault="003E5ACA" w:rsidP="003E5ACA">
      <w:pPr>
        <w:rPr>
          <w:lang w:val="en-US"/>
        </w:rPr>
      </w:pPr>
      <w:r w:rsidRPr="00110C93">
        <w:rPr>
          <w:lang w:val="en-US"/>
        </w:rPr>
        <w:lastRenderedPageBreak/>
        <w:t>- Not only the driver, but also all other passengers visiting the Campus must check in and out with their own (personal) QR-code. It is not necessary to get out of the car, you can pass your QR-code or pass to the driver who checks you in and out. Checking in and out is important for your own safety.</w:t>
      </w:r>
    </w:p>
    <w:p w14:paraId="7904C276" w14:textId="77777777" w:rsidR="003E5ACA" w:rsidRPr="00110C93" w:rsidRDefault="003E5ACA" w:rsidP="003E5ACA">
      <w:pPr>
        <w:rPr>
          <w:lang w:val="en-US"/>
        </w:rPr>
      </w:pPr>
    </w:p>
    <w:p w14:paraId="46A51656" w14:textId="7283FB67" w:rsidR="003E5ACA" w:rsidRPr="00110C93" w:rsidRDefault="003E5ACA" w:rsidP="003E5ACA">
      <w:pPr>
        <w:rPr>
          <w:lang w:val="en-US"/>
        </w:rPr>
      </w:pPr>
      <w:r w:rsidRPr="00110C93">
        <w:rPr>
          <w:lang w:val="en-US"/>
        </w:rPr>
        <w:t xml:space="preserve">We look forward to meeting you at the </w:t>
      </w:r>
      <w:proofErr w:type="spellStart"/>
      <w:r w:rsidRPr="00110C93">
        <w:rPr>
          <w:lang w:val="en-US"/>
        </w:rPr>
        <w:t>Brightlands</w:t>
      </w:r>
      <w:proofErr w:type="spellEnd"/>
      <w:r w:rsidRPr="00110C93">
        <w:rPr>
          <w:lang w:val="en-US"/>
        </w:rPr>
        <w:t xml:space="preserve"> </w:t>
      </w:r>
      <w:proofErr w:type="spellStart"/>
      <w:r w:rsidRPr="00110C93">
        <w:rPr>
          <w:lang w:val="en-US"/>
        </w:rPr>
        <w:t>Chemelot</w:t>
      </w:r>
      <w:proofErr w:type="spellEnd"/>
      <w:r w:rsidRPr="00110C93">
        <w:rPr>
          <w:lang w:val="en-US"/>
        </w:rPr>
        <w:t xml:space="preserve"> Campus on</w:t>
      </w:r>
      <w:r w:rsidR="0093240E">
        <w:rPr>
          <w:lang w:val="en-US"/>
        </w:rPr>
        <w:t xml:space="preserve"> 29 October 2025. </w:t>
      </w:r>
    </w:p>
    <w:p w14:paraId="4656C99E" w14:textId="77777777" w:rsidR="003E5ACA" w:rsidRPr="00110C93" w:rsidRDefault="003E5ACA" w:rsidP="003E5ACA">
      <w:pPr>
        <w:rPr>
          <w:lang w:val="en-US"/>
        </w:rPr>
      </w:pPr>
    </w:p>
    <w:p w14:paraId="0A818D37" w14:textId="77777777" w:rsidR="003E5ACA" w:rsidRPr="00110C93" w:rsidRDefault="003E5ACA" w:rsidP="003E5ACA">
      <w:pPr>
        <w:rPr>
          <w:lang w:val="en-US"/>
        </w:rPr>
      </w:pPr>
      <w:r w:rsidRPr="00110C93">
        <w:rPr>
          <w:lang w:val="en-US"/>
        </w:rPr>
        <w:t>You can find more information via the website below:</w:t>
      </w:r>
    </w:p>
    <w:p w14:paraId="27133027" w14:textId="77777777" w:rsidR="003E5ACA" w:rsidRDefault="0093240E" w:rsidP="003E5ACA">
      <w:pPr>
        <w:rPr>
          <w:lang w:val="en-US"/>
        </w:rPr>
      </w:pPr>
      <w:hyperlink r:id="rId10" w:history="1">
        <w:r w:rsidR="003E5ACA">
          <w:rPr>
            <w:rStyle w:val="Hyperlink"/>
            <w:lang w:val="en-US"/>
          </w:rPr>
          <w:t>Access to the campus | Make Your Day Brightlands CC</w:t>
        </w:r>
      </w:hyperlink>
    </w:p>
    <w:p w14:paraId="262B1259" w14:textId="77777777" w:rsidR="003E5ACA" w:rsidRPr="00110C93" w:rsidRDefault="003E5ACA" w:rsidP="003E5ACA">
      <w:pPr>
        <w:rPr>
          <w:lang w:val="en-US"/>
        </w:rPr>
      </w:pPr>
    </w:p>
    <w:p w14:paraId="5D6BB36D" w14:textId="77777777" w:rsidR="003E5ACA" w:rsidRPr="00110C93" w:rsidRDefault="003E5ACA" w:rsidP="003E5ACA">
      <w:pPr>
        <w:rPr>
          <w:lang w:val="en-US"/>
        </w:rPr>
      </w:pPr>
      <w:r w:rsidRPr="00110C93">
        <w:rPr>
          <w:lang w:val="en-US"/>
        </w:rPr>
        <w:t xml:space="preserve">If there are any questions, please </w:t>
      </w:r>
      <w:r>
        <w:rPr>
          <w:lang w:val="en-US"/>
        </w:rPr>
        <w:t xml:space="preserve">contact </w:t>
      </w:r>
      <w:r w:rsidRPr="008E6B2A">
        <w:rPr>
          <w:lang w:val="en-US"/>
        </w:rPr>
        <w:t xml:space="preserve">Reception Center Court </w:t>
      </w:r>
      <w:hyperlink r:id="rId11" w:history="1">
        <w:r w:rsidRPr="00130DC6">
          <w:rPr>
            <w:rStyle w:val="Hyperlink"/>
            <w:lang w:val="en-US"/>
          </w:rPr>
          <w:t>Reception.ccampus@brightlands.com</w:t>
        </w:r>
      </w:hyperlink>
      <w:r>
        <w:rPr>
          <w:lang w:val="en-US"/>
        </w:rPr>
        <w:t xml:space="preserve"> or +31 (0) 88 999 57 00</w:t>
      </w:r>
    </w:p>
    <w:p w14:paraId="07CF474D" w14:textId="77777777" w:rsidR="003E5ACA" w:rsidRPr="003E5ACA" w:rsidRDefault="003E5ACA" w:rsidP="003E5ACA">
      <w:pPr>
        <w:rPr>
          <w:lang w:val="en-US"/>
        </w:rPr>
      </w:pPr>
    </w:p>
    <w:p w14:paraId="35EEFB43" w14:textId="77777777" w:rsidR="003E5ACA" w:rsidRDefault="003E5ACA" w:rsidP="003E5ACA">
      <w:proofErr w:type="spellStart"/>
      <w:r>
        <w:t>Thank</w:t>
      </w:r>
      <w:proofErr w:type="spellEnd"/>
      <w:r>
        <w:t xml:space="preserve"> </w:t>
      </w:r>
      <w:proofErr w:type="spellStart"/>
      <w:r>
        <w:t>you</w:t>
      </w:r>
      <w:proofErr w:type="spellEnd"/>
      <w:r>
        <w:t xml:space="preserve"> in advance!</w:t>
      </w:r>
    </w:p>
    <w:p w14:paraId="37DA220C" w14:textId="77777777" w:rsidR="00932688" w:rsidRPr="003348A4" w:rsidRDefault="00932688" w:rsidP="00AB359D">
      <w:pPr>
        <w:rPr>
          <w:lang w:val="en-US"/>
        </w:rPr>
      </w:pPr>
    </w:p>
    <w:p w14:paraId="37DA220D" w14:textId="77777777" w:rsidR="008B769B" w:rsidRPr="003348A4" w:rsidRDefault="008B769B" w:rsidP="00AB359D">
      <w:pPr>
        <w:rPr>
          <w:lang w:val="en-US"/>
        </w:rPr>
      </w:pPr>
    </w:p>
    <w:sectPr w:rsidR="008B769B" w:rsidRPr="003348A4" w:rsidSect="00E37094">
      <w:headerReference w:type="even" r:id="rId12"/>
      <w:headerReference w:type="default" r:id="rId13"/>
      <w:footerReference w:type="even" r:id="rId14"/>
      <w:footerReference w:type="default" r:id="rId15"/>
      <w:headerReference w:type="first" r:id="rId16"/>
      <w:footerReference w:type="first" r:id="rId17"/>
      <w:pgSz w:w="11906" w:h="16838" w:code="9"/>
      <w:pgMar w:top="3175" w:right="1418" w:bottom="2211" w:left="1418" w:header="56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2210" w14:textId="77777777" w:rsidR="00F622D9" w:rsidRDefault="00F622D9" w:rsidP="005E7451">
      <w:pPr>
        <w:spacing w:line="240" w:lineRule="auto"/>
      </w:pPr>
      <w:r>
        <w:separator/>
      </w:r>
    </w:p>
  </w:endnote>
  <w:endnote w:type="continuationSeparator" w:id="0">
    <w:p w14:paraId="37DA2211" w14:textId="77777777" w:rsidR="00F622D9" w:rsidRDefault="00F622D9" w:rsidP="005E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20D3" w14:textId="77777777" w:rsidR="00ED5CDF" w:rsidRDefault="00ED5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2218" w14:textId="77777777" w:rsidR="00735F90" w:rsidRDefault="00735F90" w:rsidP="00735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1" w:type="dxa"/>
      <w:tblBorders>
        <w:top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693"/>
      <w:gridCol w:w="2693"/>
      <w:gridCol w:w="2693"/>
      <w:gridCol w:w="2693"/>
    </w:tblGrid>
    <w:tr w:rsidR="00D36690" w:rsidRPr="003E5ACA" w14:paraId="37DA2224" w14:textId="77777777" w:rsidTr="00BB597F">
      <w:trPr>
        <w:cantSplit/>
        <w:trHeight w:hRule="exact" w:val="907"/>
      </w:trPr>
      <w:tc>
        <w:tcPr>
          <w:tcW w:w="2693" w:type="dxa"/>
          <w:tcBorders>
            <w:right w:val="single" w:sz="4" w:space="0" w:color="auto"/>
          </w:tcBorders>
        </w:tcPr>
        <w:p w14:paraId="37DA221A" w14:textId="2E9F9CA6" w:rsidR="00F622D9" w:rsidRDefault="003E5ACA" w:rsidP="00BB597F">
          <w:pPr>
            <w:pStyle w:val="Footer"/>
          </w:pPr>
          <w:bookmarkStart w:id="3" w:name="fldSiteInfo2"/>
          <w:proofErr w:type="spellStart"/>
          <w:r>
            <w:rPr>
              <w:b/>
            </w:rPr>
            <w:t>Visiting</w:t>
          </w:r>
          <w:proofErr w:type="spellEnd"/>
          <w:r>
            <w:rPr>
              <w:b/>
            </w:rPr>
            <w:t xml:space="preserve"> </w:t>
          </w:r>
          <w:proofErr w:type="spellStart"/>
          <w:r>
            <w:rPr>
              <w:b/>
            </w:rPr>
            <w:t>address</w:t>
          </w:r>
          <w:proofErr w:type="spellEnd"/>
          <w:r>
            <w:rPr>
              <w:b/>
            </w:rPr>
            <w:t xml:space="preserve"> </w:t>
          </w:r>
        </w:p>
        <w:p w14:paraId="37DA221B" w14:textId="77777777" w:rsidR="00F622D9" w:rsidRDefault="00F622D9" w:rsidP="00BB597F">
          <w:pPr>
            <w:pStyle w:val="Footer"/>
          </w:pPr>
          <w:proofErr w:type="spellStart"/>
          <w:r>
            <w:t>Urmonderbaan</w:t>
          </w:r>
          <w:proofErr w:type="spellEnd"/>
          <w:r>
            <w:t xml:space="preserve"> 22 (Gate 2)</w:t>
          </w:r>
        </w:p>
        <w:p w14:paraId="37DA221C" w14:textId="77777777" w:rsidR="00D36690" w:rsidRPr="00BB597F" w:rsidRDefault="00F622D9" w:rsidP="00BB597F">
          <w:pPr>
            <w:pStyle w:val="Footer"/>
          </w:pPr>
          <w:r>
            <w:t>6167 RD Geleen</w:t>
          </w:r>
          <w:bookmarkEnd w:id="3"/>
        </w:p>
      </w:tc>
      <w:tc>
        <w:tcPr>
          <w:tcW w:w="2693" w:type="dxa"/>
          <w:tcBorders>
            <w:left w:val="single" w:sz="4" w:space="0" w:color="auto"/>
            <w:right w:val="single" w:sz="4" w:space="0" w:color="auto"/>
          </w:tcBorders>
        </w:tcPr>
        <w:p w14:paraId="37DA221D" w14:textId="35237627" w:rsidR="00F622D9" w:rsidRPr="004207F1" w:rsidRDefault="00F622D9" w:rsidP="001B1739">
          <w:pPr>
            <w:pStyle w:val="Footer"/>
            <w:rPr>
              <w:lang w:val="en-GB"/>
            </w:rPr>
          </w:pPr>
          <w:bookmarkStart w:id="4" w:name="fldSiteInfo3"/>
          <w:r w:rsidRPr="004207F1">
            <w:rPr>
              <w:b/>
              <w:lang w:val="en-GB"/>
            </w:rPr>
            <w:t>Posta</w:t>
          </w:r>
          <w:r w:rsidR="003E5ACA" w:rsidRPr="004207F1">
            <w:rPr>
              <w:b/>
              <w:lang w:val="en-GB"/>
            </w:rPr>
            <w:t>l address</w:t>
          </w:r>
        </w:p>
        <w:p w14:paraId="37DA221E" w14:textId="77777777" w:rsidR="00F622D9" w:rsidRPr="004207F1" w:rsidRDefault="00F622D9" w:rsidP="001B1739">
          <w:pPr>
            <w:pStyle w:val="Footer"/>
            <w:rPr>
              <w:lang w:val="en-GB"/>
            </w:rPr>
          </w:pPr>
          <w:r w:rsidRPr="004207F1">
            <w:rPr>
              <w:lang w:val="en-GB"/>
            </w:rPr>
            <w:t>Postbus 18</w:t>
          </w:r>
        </w:p>
        <w:p w14:paraId="37DA221F" w14:textId="77777777" w:rsidR="00D36690" w:rsidRPr="004207F1" w:rsidRDefault="00F622D9" w:rsidP="001B1739">
          <w:pPr>
            <w:pStyle w:val="Footer"/>
            <w:rPr>
              <w:lang w:val="en-GB"/>
            </w:rPr>
          </w:pPr>
          <w:r w:rsidRPr="004207F1">
            <w:rPr>
              <w:lang w:val="en-GB"/>
            </w:rPr>
            <w:t>6160 MD Geleen</w:t>
          </w:r>
          <w:bookmarkEnd w:id="4"/>
        </w:p>
      </w:tc>
      <w:tc>
        <w:tcPr>
          <w:tcW w:w="2693" w:type="dxa"/>
          <w:tcBorders>
            <w:left w:val="single" w:sz="4" w:space="0" w:color="auto"/>
            <w:right w:val="single" w:sz="4" w:space="0" w:color="auto"/>
          </w:tcBorders>
        </w:tcPr>
        <w:p w14:paraId="37DA2220" w14:textId="77777777" w:rsidR="00D36690" w:rsidRDefault="00F622D9" w:rsidP="001B1739">
          <w:pPr>
            <w:pStyle w:val="Footer"/>
          </w:pPr>
          <w:bookmarkStart w:id="5" w:name="fldSiteInfo4"/>
          <w:r>
            <w:t>www.brightlands.com</w:t>
          </w:r>
          <w:bookmarkEnd w:id="5"/>
        </w:p>
      </w:tc>
      <w:tc>
        <w:tcPr>
          <w:tcW w:w="2693" w:type="dxa"/>
          <w:tcBorders>
            <w:left w:val="single" w:sz="4" w:space="0" w:color="auto"/>
          </w:tcBorders>
        </w:tcPr>
        <w:p w14:paraId="37DA2221" w14:textId="77777777" w:rsidR="00F622D9" w:rsidRPr="003E5ACA" w:rsidRDefault="00F622D9" w:rsidP="001B1739">
          <w:pPr>
            <w:pStyle w:val="Footer"/>
            <w:rPr>
              <w:lang w:val="en-US"/>
            </w:rPr>
          </w:pPr>
          <w:bookmarkStart w:id="6" w:name="fldSiteInfo5"/>
          <w:r w:rsidRPr="003E5ACA">
            <w:rPr>
              <w:lang w:val="en-US"/>
            </w:rPr>
            <w:t>Chemelot Campus B.V.</w:t>
          </w:r>
        </w:p>
        <w:p w14:paraId="37DA2222" w14:textId="389F8DD8" w:rsidR="00F622D9" w:rsidRPr="003E5ACA" w:rsidRDefault="003E5ACA" w:rsidP="001B1739">
          <w:pPr>
            <w:pStyle w:val="Footer"/>
            <w:rPr>
              <w:lang w:val="en-US"/>
            </w:rPr>
          </w:pPr>
          <w:r w:rsidRPr="003E5ACA">
            <w:rPr>
              <w:lang w:val="en-US"/>
            </w:rPr>
            <w:t>Chamber of commerce (</w:t>
          </w:r>
          <w:r w:rsidR="00F622D9" w:rsidRPr="003E5ACA">
            <w:rPr>
              <w:lang w:val="en-US"/>
            </w:rPr>
            <w:t>NL)</w:t>
          </w:r>
        </w:p>
        <w:p w14:paraId="37DA2223" w14:textId="47827B33" w:rsidR="00D36690" w:rsidRPr="003E5ACA" w:rsidRDefault="00F622D9" w:rsidP="001B1739">
          <w:pPr>
            <w:pStyle w:val="Footer"/>
            <w:rPr>
              <w:lang w:val="en-US"/>
            </w:rPr>
          </w:pPr>
          <w:r w:rsidRPr="003E5ACA">
            <w:rPr>
              <w:lang w:val="en-US"/>
            </w:rPr>
            <w:t>52201619</w:t>
          </w:r>
          <w:bookmarkEnd w:id="6"/>
        </w:p>
      </w:tc>
    </w:tr>
  </w:tbl>
  <w:p w14:paraId="37DA2225" w14:textId="77777777" w:rsidR="00182A5C" w:rsidRPr="003E5ACA" w:rsidRDefault="00182A5C" w:rsidP="00735F9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220E" w14:textId="77777777" w:rsidR="00F622D9" w:rsidRDefault="00F622D9" w:rsidP="005E7451">
      <w:pPr>
        <w:spacing w:line="240" w:lineRule="auto"/>
      </w:pPr>
      <w:r>
        <w:separator/>
      </w:r>
    </w:p>
  </w:footnote>
  <w:footnote w:type="continuationSeparator" w:id="0">
    <w:p w14:paraId="37DA220F" w14:textId="77777777" w:rsidR="00F622D9" w:rsidRDefault="00F622D9" w:rsidP="005E74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BDD6" w14:textId="77777777" w:rsidR="00ED5CDF" w:rsidRDefault="00ED5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2212" w14:textId="77777777" w:rsidR="00906C9B" w:rsidRPr="00735F90" w:rsidRDefault="0093240E" w:rsidP="00735F90">
    <w:pPr>
      <w:pStyle w:val="Header"/>
    </w:pPr>
    <w:r>
      <w:fldChar w:fldCharType="begin"/>
    </w:r>
    <w:r>
      <w:instrText xml:space="preserve"> Ref fldSiteFile2 </w:instrText>
    </w:r>
    <w:r>
      <w:fldChar w:fldCharType="separate"/>
    </w:r>
    <w:r w:rsidR="000A093C">
      <w:rPr>
        <w:noProof/>
        <w:lang w:eastAsia="nl-NL"/>
      </w:rPr>
      <w:drawing>
        <wp:inline distT="0" distB="0" distL="0" distR="0" wp14:anchorId="37DA2226" wp14:editId="37DA2227">
          <wp:extent cx="1453899" cy="362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899" cy="362713"/>
                  </a:xfrm>
                  <a:prstGeom prst="rect">
                    <a:avLst/>
                  </a:prstGeom>
                </pic:spPr>
              </pic:pic>
            </a:graphicData>
          </a:graphic>
        </wp:inline>
      </w:drawing>
    </w:r>
    <w:r>
      <w:rPr>
        <w:noProof/>
        <w:lang w:eastAsia="nl-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2219" w14:textId="77777777" w:rsidR="005E7451" w:rsidRDefault="00F622D9" w:rsidP="00D36690">
    <w:pPr>
      <w:pStyle w:val="Header"/>
    </w:pPr>
    <w:bookmarkStart w:id="0" w:name="fldSiteFile2"/>
    <w:r>
      <w:rPr>
        <w:noProof/>
        <w:lang w:eastAsia="nl-NL"/>
      </w:rPr>
      <w:drawing>
        <wp:inline distT="0" distB="0" distL="0" distR="0" wp14:anchorId="37DA2228" wp14:editId="37DA2229">
          <wp:extent cx="1453899" cy="36271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3899" cy="362713"/>
                  </a:xfrm>
                  <a:prstGeom prst="rect">
                    <a:avLst/>
                  </a:prstGeom>
                </pic:spPr>
              </pic:pic>
            </a:graphicData>
          </a:graphic>
        </wp:inline>
      </w:drawing>
    </w:r>
    <w:bookmarkEnd w:id="0"/>
    <w:r w:rsidR="005C5394">
      <w:rPr>
        <w:noProof/>
        <w:lang w:eastAsia="nl-NL"/>
      </w:rPr>
      <mc:AlternateContent>
        <mc:Choice Requires="wps">
          <w:drawing>
            <wp:anchor distT="0" distB="180340" distL="180340" distR="0" simplePos="0" relativeHeight="251659264" behindDoc="0" locked="0" layoutInCell="1" allowOverlap="1" wp14:anchorId="37DA222A" wp14:editId="37DA222B">
              <wp:simplePos x="0" y="0"/>
              <wp:positionH relativeFrom="page">
                <wp:posOffset>6120765</wp:posOffset>
              </wp:positionH>
              <wp:positionV relativeFrom="page">
                <wp:posOffset>360045</wp:posOffset>
              </wp:positionV>
              <wp:extent cx="1115640" cy="3239280"/>
              <wp:effectExtent l="0" t="0" r="8890" b="0"/>
              <wp:wrapSquare wrapText="bothSides"/>
              <wp:docPr id="1" name="Tekstvak 1"/>
              <wp:cNvGraphicFramePr/>
              <a:graphic xmlns:a="http://schemas.openxmlformats.org/drawingml/2006/main">
                <a:graphicData uri="http://schemas.microsoft.com/office/word/2010/wordprocessingShape">
                  <wps:wsp>
                    <wps:cNvSpPr txBox="1"/>
                    <wps:spPr>
                      <a:xfrm>
                        <a:off x="0" y="0"/>
                        <a:ext cx="1115640" cy="323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A222C" w14:textId="77777777" w:rsidR="005C5394" w:rsidRDefault="00F622D9">
                          <w:bookmarkStart w:id="1" w:name="fldSiteFile1"/>
                          <w:r>
                            <w:rPr>
                              <w:noProof/>
                              <w:lang w:eastAsia="nl-NL"/>
                            </w:rPr>
                            <w:drawing>
                              <wp:inline distT="0" distB="0" distL="0" distR="0" wp14:anchorId="37DA222D" wp14:editId="37DA222E">
                                <wp:extent cx="1078994" cy="3084582"/>
                                <wp:effectExtent l="0" t="0" r="6985" b="190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994" cy="3084582"/>
                                        </a:xfrm>
                                        <a:prstGeom prst="rect">
                                          <a:avLst/>
                                        </a:prstGeom>
                                      </pic:spPr>
                                    </pic:pic>
                                  </a:graphicData>
                                </a:graphic>
                              </wp:inline>
                            </w:drawing>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A222A" id="_x0000_t202" coordsize="21600,21600" o:spt="202" path="m,l,21600r21600,l21600,xe">
              <v:stroke joinstyle="miter"/>
              <v:path gradientshapeok="t" o:connecttype="rect"/>
            </v:shapetype>
            <v:shape id="Tekstvak 1" o:spid="_x0000_s1026" type="#_x0000_t202" style="position:absolute;left:0;text-align:left;margin-left:481.95pt;margin-top:28.35pt;width:87.85pt;height:255.05pt;z-index:251659264;visibility:visible;mso-wrap-style:square;mso-width-percent:0;mso-height-percent:0;mso-wrap-distance-left:14.2pt;mso-wrap-distance-top:0;mso-wrap-distance-right:0;mso-wrap-distance-bottom:14.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" fillcolor="white [3201]" stroked="f" strokeweight=".5pt">
              <v:textbox inset="0,0,0,0">
                <w:txbxContent>
                  <w:p w14:paraId="37DA222C" w14:textId="77777777" w:rsidR="005C5394" w:rsidRDefault="00F622D9">
                    <w:bookmarkStart w:id="2" w:name="fldSiteFile1"/>
                    <w:r>
                      <w:rPr>
                        <w:noProof/>
                        <w:lang w:eastAsia="nl-NL"/>
                      </w:rPr>
                      <w:drawing>
                        <wp:inline distT="0" distB="0" distL="0" distR="0" wp14:anchorId="37DA222D" wp14:editId="37DA222E">
                          <wp:extent cx="1078994" cy="3084582"/>
                          <wp:effectExtent l="0" t="0" r="6985" b="190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994" cy="3084582"/>
                                  </a:xfrm>
                                  <a:prstGeom prst="rect">
                                    <a:avLst/>
                                  </a:prstGeom>
                                </pic:spPr>
                              </pic:pic>
                            </a:graphicData>
                          </a:graphic>
                        </wp:inline>
                      </w:drawing>
                    </w:r>
                    <w:bookmarkEnd w:id="2"/>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64FAE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69232F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7F0EAB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36AE5A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150D6C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7B0B8D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38040C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760FBE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A4575D"/>
    <w:multiLevelType w:val="multilevel"/>
    <w:tmpl w:val="FBF0F102"/>
    <w:name w:val="Brightlands nummer"/>
    <w:styleLink w:val="Brightlandsnummering"/>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5A344D7D"/>
    <w:multiLevelType w:val="multilevel"/>
    <w:tmpl w:val="16FAF6E0"/>
    <w:name w:val="Brightlands opsom2"/>
    <w:numStyleLink w:val="Brightlandsopsomming"/>
  </w:abstractNum>
  <w:abstractNum w:abstractNumId="10" w15:restartNumberingAfterBreak="0">
    <w:nsid w:val="71E40726"/>
    <w:multiLevelType w:val="multilevel"/>
    <w:tmpl w:val="16FAF6E0"/>
    <w:name w:val="Brightlands opsom"/>
    <w:styleLink w:val="Brightlandsopsomming"/>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8" w:hanging="284"/>
      </w:pPr>
      <w:rPr>
        <w:rFonts w:ascii="Arial" w:hAnsi="Arial" w:hint="default"/>
        <w:color w:val="auto"/>
      </w:rPr>
    </w:lvl>
    <w:lvl w:ilvl="2">
      <w:start w:val="1"/>
      <w:numFmt w:val="bullet"/>
      <w:pStyle w:val="ListBullet3"/>
      <w:lvlText w:val="▪"/>
      <w:lvlJc w:val="left"/>
      <w:pPr>
        <w:ind w:left="852" w:hanging="284"/>
      </w:pPr>
      <w:rPr>
        <w:rFonts w:ascii="Arial" w:hAnsi="Arial" w:hint="default"/>
        <w:color w:val="auto"/>
      </w:rPr>
    </w:lvl>
    <w:lvl w:ilvl="3">
      <w:start w:val="1"/>
      <w:numFmt w:val="bullet"/>
      <w:pStyle w:val="ListBullet4"/>
      <w:lvlText w:val="◦"/>
      <w:lvlJc w:val="left"/>
      <w:pPr>
        <w:ind w:left="1136" w:hanging="284"/>
      </w:pPr>
      <w:rPr>
        <w:rFonts w:ascii="Arial" w:hAnsi="Arial" w:hint="default"/>
        <w:color w:val="auto"/>
      </w:rPr>
    </w:lvl>
    <w:lvl w:ilvl="4">
      <w:start w:val="1"/>
      <w:numFmt w:val="bullet"/>
      <w:pStyle w:val="ListBullet5"/>
      <w:lvlText w:val="&gt;"/>
      <w:lvlJc w:val="left"/>
      <w:pPr>
        <w:ind w:left="1420" w:hanging="284"/>
      </w:pPr>
      <w:rPr>
        <w:rFonts w:ascii="Arial" w:hAnsi="Arial" w:hint="default"/>
        <w:color w:val="auto"/>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77262D72"/>
    <w:multiLevelType w:val="multilevel"/>
    <w:tmpl w:val="0062F248"/>
    <w:name w:val="SK opsomming"/>
    <w:lvl w:ilvl="0">
      <w:start w:val="1"/>
      <w:numFmt w:val="bullet"/>
      <w:lvlText w:val="▪"/>
      <w:lvlJc w:val="left"/>
      <w:pPr>
        <w:ind w:left="170" w:hanging="170"/>
      </w:pPr>
      <w:rPr>
        <w:rFonts w:ascii="Arial" w:hAnsi="Arial" w:hint="default"/>
        <w:color w:val="auto"/>
      </w:rPr>
    </w:lvl>
    <w:lvl w:ilvl="1">
      <w:start w:val="1"/>
      <w:numFmt w:val="bullet"/>
      <w:lvlText w:val="-"/>
      <w:lvlJc w:val="left"/>
      <w:pPr>
        <w:ind w:left="510" w:hanging="170"/>
      </w:pPr>
      <w:rPr>
        <w:rFonts w:ascii="Arial" w:hAnsi="Arial" w:hint="default"/>
      </w:rPr>
    </w:lvl>
    <w:lvl w:ilvl="2">
      <w:start w:val="1"/>
      <w:numFmt w:val="bullet"/>
      <w:lvlText w:val="◦"/>
      <w:lvlJc w:val="left"/>
      <w:pPr>
        <w:ind w:left="850" w:hanging="170"/>
      </w:pPr>
      <w:rPr>
        <w:rFonts w:ascii="Calibri" w:hAnsi="Calibri" w:hint="default"/>
        <w:color w:val="auto"/>
      </w:rPr>
    </w:lvl>
    <w:lvl w:ilvl="3">
      <w:start w:val="1"/>
      <w:numFmt w:val="none"/>
      <w:lvlText w:val=""/>
      <w:lvlJc w:val="left"/>
      <w:pPr>
        <w:ind w:left="1190" w:hanging="170"/>
      </w:pPr>
      <w:rPr>
        <w:rFonts w:hint="default"/>
      </w:rPr>
    </w:lvl>
    <w:lvl w:ilvl="4">
      <w:start w:val="1"/>
      <w:numFmt w:val="none"/>
      <w:lvlText w:val=""/>
      <w:lvlJc w:val="left"/>
      <w:pPr>
        <w:ind w:left="1530" w:hanging="170"/>
      </w:pPr>
      <w:rPr>
        <w:rFonts w:hint="default"/>
      </w:rPr>
    </w:lvl>
    <w:lvl w:ilvl="5">
      <w:start w:val="1"/>
      <w:numFmt w:val="none"/>
      <w:lvlText w:val=""/>
      <w:lvlJc w:val="left"/>
      <w:pPr>
        <w:ind w:left="1870" w:hanging="170"/>
      </w:pPr>
      <w:rPr>
        <w:rFonts w:hint="default"/>
      </w:rPr>
    </w:lvl>
    <w:lvl w:ilvl="6">
      <w:start w:val="1"/>
      <w:numFmt w:val="none"/>
      <w:lvlText w:val=""/>
      <w:lvlJc w:val="left"/>
      <w:pPr>
        <w:ind w:left="2210" w:hanging="170"/>
      </w:pPr>
      <w:rPr>
        <w:rFonts w:hint="default"/>
      </w:rPr>
    </w:lvl>
    <w:lvl w:ilvl="7">
      <w:start w:val="1"/>
      <w:numFmt w:val="none"/>
      <w:lvlText w:val=""/>
      <w:lvlJc w:val="left"/>
      <w:pPr>
        <w:ind w:left="2550" w:hanging="170"/>
      </w:pPr>
      <w:rPr>
        <w:rFonts w:hint="default"/>
      </w:rPr>
    </w:lvl>
    <w:lvl w:ilvl="8">
      <w:start w:val="1"/>
      <w:numFmt w:val="none"/>
      <w:lvlText w:val=""/>
      <w:lvlJc w:val="left"/>
      <w:pPr>
        <w:ind w:left="2890" w:hanging="170"/>
      </w:pPr>
      <w:rPr>
        <w:rFonts w:hint="default"/>
      </w:rPr>
    </w:lvl>
  </w:abstractNum>
  <w:num w:numId="1" w16cid:durableId="580411317">
    <w:abstractNumId w:val="7"/>
  </w:num>
  <w:num w:numId="2" w16cid:durableId="1924795870">
    <w:abstractNumId w:val="11"/>
  </w:num>
  <w:num w:numId="3" w16cid:durableId="1563563261">
    <w:abstractNumId w:val="10"/>
  </w:num>
  <w:num w:numId="4" w16cid:durableId="1839731920">
    <w:abstractNumId w:val="5"/>
  </w:num>
  <w:num w:numId="5" w16cid:durableId="197858144">
    <w:abstractNumId w:val="4"/>
  </w:num>
  <w:num w:numId="6" w16cid:durableId="74591229">
    <w:abstractNumId w:val="3"/>
  </w:num>
  <w:num w:numId="7" w16cid:durableId="1231428965">
    <w:abstractNumId w:val="2"/>
  </w:num>
  <w:num w:numId="8" w16cid:durableId="1835294540">
    <w:abstractNumId w:val="8"/>
  </w:num>
  <w:num w:numId="9" w16cid:durableId="1030299858">
    <w:abstractNumId w:val="6"/>
  </w:num>
  <w:num w:numId="10" w16cid:durableId="1525172701">
    <w:abstractNumId w:val="1"/>
  </w:num>
  <w:num w:numId="11" w16cid:durableId="76904645">
    <w:abstractNumId w:val="0"/>
  </w:num>
  <w:num w:numId="12" w16cid:durableId="46716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5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DocDate" w:val="2014-09-18T11:51:15"/>
    <w:docVar w:name="OPOurRef" w:val="Test BV"/>
    <w:docVar w:name="OPSelectTo" w:val="1"/>
    <w:docVar w:name="OPstyleDocCreatedVersion" w:val="10.0.1-BRL.1.0.2"/>
    <w:docVar w:name="OPstyleDocLang" w:val="NL"/>
    <w:docVar w:name="OPstyleDocOwner" w:val="1"/>
    <w:docVar w:name="OPstyleDocType" w:val="Letter"/>
    <w:docVar w:name="OPstyleID" w:val="10.0.1-BRL.1.0.2"/>
    <w:docVar w:name="OPstyleLogoState" w:val="On"/>
    <w:docVar w:name="OPSubject" w:val="Test voor Chemelot Campus BV"/>
    <w:docVar w:name="OPToAddress" w:val="Adresregel 1_x000d__x000a_Adresregel 2_x000d__x000a_Adresregel 3"/>
    <w:docVar w:name="OPToComp" w:val="Bedrijfaan"/>
    <w:docVar w:name="OPToDept" w:val="Afdelingaan"/>
    <w:docVar w:name="OPToName" w:val="Dhr. Prof. drs. ing. Karel van der Berg MBA"/>
    <w:docVar w:name="OPToOpening" w:val="Geachte heer Van der Berg"/>
    <w:docVar w:name="ToDynAttention" w:val="True"/>
    <w:docVar w:name="ToDynClosing" w:val="True"/>
    <w:docVar w:name="ToDynOpening" w:val="True"/>
    <w:docVar w:name="ToGender" w:val="Sir"/>
    <w:docVar w:name="ToLastName" w:val="Berg"/>
    <w:docVar w:name="ToMiddleInitials" w:val="van der"/>
    <w:docVar w:name="ToName" w:val="Prof. drs. ing. Karel van der Berg MBA"/>
  </w:docVars>
  <w:rsids>
    <w:rsidRoot w:val="00F622D9"/>
    <w:rsid w:val="00005287"/>
    <w:rsid w:val="00006799"/>
    <w:rsid w:val="0000708C"/>
    <w:rsid w:val="00010639"/>
    <w:rsid w:val="00015430"/>
    <w:rsid w:val="00036681"/>
    <w:rsid w:val="00060BE9"/>
    <w:rsid w:val="00063C34"/>
    <w:rsid w:val="000A093C"/>
    <w:rsid w:val="000C2880"/>
    <w:rsid w:val="00104C80"/>
    <w:rsid w:val="0013121C"/>
    <w:rsid w:val="00131358"/>
    <w:rsid w:val="0014364E"/>
    <w:rsid w:val="00171775"/>
    <w:rsid w:val="00182A5C"/>
    <w:rsid w:val="001B1739"/>
    <w:rsid w:val="001C52FA"/>
    <w:rsid w:val="001F4B15"/>
    <w:rsid w:val="00206636"/>
    <w:rsid w:val="00252B0E"/>
    <w:rsid w:val="00270EAB"/>
    <w:rsid w:val="00275FB8"/>
    <w:rsid w:val="00286134"/>
    <w:rsid w:val="00290757"/>
    <w:rsid w:val="002B24D9"/>
    <w:rsid w:val="002F6549"/>
    <w:rsid w:val="00313465"/>
    <w:rsid w:val="003348A4"/>
    <w:rsid w:val="003A0D7D"/>
    <w:rsid w:val="003E539C"/>
    <w:rsid w:val="003E5ACA"/>
    <w:rsid w:val="003E635E"/>
    <w:rsid w:val="003F7AA0"/>
    <w:rsid w:val="004024FA"/>
    <w:rsid w:val="004207F1"/>
    <w:rsid w:val="00420B69"/>
    <w:rsid w:val="0042168D"/>
    <w:rsid w:val="00426B62"/>
    <w:rsid w:val="00450CDE"/>
    <w:rsid w:val="00495EFA"/>
    <w:rsid w:val="004C4B77"/>
    <w:rsid w:val="004F57F3"/>
    <w:rsid w:val="00514E32"/>
    <w:rsid w:val="005451DC"/>
    <w:rsid w:val="005601CE"/>
    <w:rsid w:val="0058071B"/>
    <w:rsid w:val="0059281F"/>
    <w:rsid w:val="00595DEE"/>
    <w:rsid w:val="005C0C2E"/>
    <w:rsid w:val="005C5394"/>
    <w:rsid w:val="005E2E72"/>
    <w:rsid w:val="005E3312"/>
    <w:rsid w:val="005E7451"/>
    <w:rsid w:val="005F7625"/>
    <w:rsid w:val="00644899"/>
    <w:rsid w:val="00651BF5"/>
    <w:rsid w:val="006E34EB"/>
    <w:rsid w:val="00723328"/>
    <w:rsid w:val="00735F90"/>
    <w:rsid w:val="007618C3"/>
    <w:rsid w:val="00794AFC"/>
    <w:rsid w:val="007C6026"/>
    <w:rsid w:val="007C605E"/>
    <w:rsid w:val="00817E76"/>
    <w:rsid w:val="00835CCD"/>
    <w:rsid w:val="00865417"/>
    <w:rsid w:val="008830A4"/>
    <w:rsid w:val="008863E6"/>
    <w:rsid w:val="008A6B40"/>
    <w:rsid w:val="008B769B"/>
    <w:rsid w:val="008D3208"/>
    <w:rsid w:val="008D4930"/>
    <w:rsid w:val="00906C9B"/>
    <w:rsid w:val="0093240E"/>
    <w:rsid w:val="00932688"/>
    <w:rsid w:val="009569DA"/>
    <w:rsid w:val="009725A6"/>
    <w:rsid w:val="00977B62"/>
    <w:rsid w:val="009C27D9"/>
    <w:rsid w:val="009C282C"/>
    <w:rsid w:val="009E35AB"/>
    <w:rsid w:val="009F4973"/>
    <w:rsid w:val="009F6203"/>
    <w:rsid w:val="00A05F5C"/>
    <w:rsid w:val="00A11723"/>
    <w:rsid w:val="00A32140"/>
    <w:rsid w:val="00A60B34"/>
    <w:rsid w:val="00A72B0B"/>
    <w:rsid w:val="00AB10ED"/>
    <w:rsid w:val="00AB359D"/>
    <w:rsid w:val="00B20F0A"/>
    <w:rsid w:val="00B36195"/>
    <w:rsid w:val="00B6507B"/>
    <w:rsid w:val="00BA0F77"/>
    <w:rsid w:val="00BA73E2"/>
    <w:rsid w:val="00BB597F"/>
    <w:rsid w:val="00BD46FF"/>
    <w:rsid w:val="00BF44E6"/>
    <w:rsid w:val="00C31DA8"/>
    <w:rsid w:val="00C41189"/>
    <w:rsid w:val="00C75C59"/>
    <w:rsid w:val="00C91936"/>
    <w:rsid w:val="00CA38E5"/>
    <w:rsid w:val="00CB3C73"/>
    <w:rsid w:val="00CC5768"/>
    <w:rsid w:val="00CD1A3D"/>
    <w:rsid w:val="00D3630E"/>
    <w:rsid w:val="00D36690"/>
    <w:rsid w:val="00D642AB"/>
    <w:rsid w:val="00D762DB"/>
    <w:rsid w:val="00DB1C06"/>
    <w:rsid w:val="00DB5A44"/>
    <w:rsid w:val="00DC0C3D"/>
    <w:rsid w:val="00DD4197"/>
    <w:rsid w:val="00E2009D"/>
    <w:rsid w:val="00E37094"/>
    <w:rsid w:val="00E732A2"/>
    <w:rsid w:val="00EA1CE9"/>
    <w:rsid w:val="00EA7009"/>
    <w:rsid w:val="00EB4BDA"/>
    <w:rsid w:val="00EC62C7"/>
    <w:rsid w:val="00ED034F"/>
    <w:rsid w:val="00ED5CDF"/>
    <w:rsid w:val="00EF3DA0"/>
    <w:rsid w:val="00F32411"/>
    <w:rsid w:val="00F622D9"/>
    <w:rsid w:val="00F76011"/>
    <w:rsid w:val="00FA5130"/>
    <w:rsid w:val="00FA69DE"/>
    <w:rsid w:val="00FB3CC5"/>
    <w:rsid w:val="00FC1392"/>
    <w:rsid w:val="00FF41E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DA21FB"/>
  <w15:docId w15:val="{450C5659-3825-434D-8CF0-6AE0795F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semiHidden="1" w:qFormat="1"/>
    <w:lsdException w:name="heading 2" w:semiHidden="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BF5"/>
    <w:pPr>
      <w:spacing w:after="0" w:line="240" w:lineRule="atLeast"/>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Data">
    <w:name w:val="SiteData"/>
    <w:basedOn w:val="Normal"/>
    <w:uiPriority w:val="99"/>
    <w:semiHidden/>
    <w:qFormat/>
    <w:rsid w:val="005E3312"/>
    <w:pPr>
      <w:spacing w:line="220" w:lineRule="atLeast"/>
      <w:ind w:left="454" w:hanging="454"/>
    </w:pPr>
    <w:rPr>
      <w:noProof/>
      <w:sz w:val="14"/>
    </w:rPr>
  </w:style>
  <w:style w:type="table" w:styleId="TableGrid">
    <w:name w:val="Table Grid"/>
    <w:basedOn w:val="TableNormal"/>
    <w:uiPriority w:val="59"/>
    <w:rsid w:val="00FA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D36690"/>
    <w:pPr>
      <w:spacing w:line="240" w:lineRule="auto"/>
      <w:ind w:left="-851"/>
    </w:pPr>
  </w:style>
  <w:style w:type="character" w:customStyle="1" w:styleId="HeaderChar">
    <w:name w:val="Header Char"/>
    <w:basedOn w:val="DefaultParagraphFont"/>
    <w:link w:val="Header"/>
    <w:uiPriority w:val="99"/>
    <w:semiHidden/>
    <w:rsid w:val="00426B62"/>
    <w:rPr>
      <w:rFonts w:ascii="Arial" w:hAnsi="Arial"/>
      <w:sz w:val="20"/>
    </w:rPr>
  </w:style>
  <w:style w:type="paragraph" w:styleId="Footer">
    <w:name w:val="footer"/>
    <w:basedOn w:val="Normal"/>
    <w:link w:val="FooterChar"/>
    <w:uiPriority w:val="99"/>
    <w:semiHidden/>
    <w:rsid w:val="00BB597F"/>
    <w:pPr>
      <w:spacing w:line="220" w:lineRule="atLeast"/>
      <w:ind w:left="113"/>
    </w:pPr>
    <w:rPr>
      <w:sz w:val="16"/>
    </w:rPr>
  </w:style>
  <w:style w:type="character" w:customStyle="1" w:styleId="FooterChar">
    <w:name w:val="Footer Char"/>
    <w:basedOn w:val="DefaultParagraphFont"/>
    <w:link w:val="Footer"/>
    <w:uiPriority w:val="99"/>
    <w:semiHidden/>
    <w:rsid w:val="00BB597F"/>
    <w:rPr>
      <w:rFonts w:ascii="Arial" w:hAnsi="Arial"/>
      <w:sz w:val="16"/>
    </w:rPr>
  </w:style>
  <w:style w:type="paragraph" w:customStyle="1" w:styleId="SiteLabel">
    <w:name w:val="SiteLabel"/>
    <w:basedOn w:val="Normal"/>
    <w:uiPriority w:val="99"/>
    <w:semiHidden/>
    <w:qFormat/>
    <w:rsid w:val="00DB1C06"/>
    <w:pPr>
      <w:spacing w:line="240" w:lineRule="auto"/>
    </w:pPr>
  </w:style>
  <w:style w:type="character" w:styleId="PageNumber">
    <w:name w:val="page number"/>
    <w:basedOn w:val="DefaultParagraphFont"/>
    <w:uiPriority w:val="99"/>
    <w:semiHidden/>
    <w:rsid w:val="00DB1C06"/>
    <w:rPr>
      <w:sz w:val="15"/>
    </w:rPr>
  </w:style>
  <w:style w:type="paragraph" w:customStyle="1" w:styleId="Page">
    <w:name w:val="Page"/>
    <w:basedOn w:val="Normal"/>
    <w:uiPriority w:val="99"/>
    <w:semiHidden/>
    <w:qFormat/>
    <w:rsid w:val="00DB1C06"/>
    <w:pPr>
      <w:spacing w:line="240" w:lineRule="auto"/>
      <w:ind w:right="312"/>
      <w:jc w:val="right"/>
    </w:pPr>
    <w:rPr>
      <w:sz w:val="15"/>
    </w:rPr>
  </w:style>
  <w:style w:type="paragraph" w:styleId="BalloonText">
    <w:name w:val="Balloon Text"/>
    <w:basedOn w:val="Normal"/>
    <w:link w:val="BalloonTextChar"/>
    <w:uiPriority w:val="99"/>
    <w:semiHidden/>
    <w:rsid w:val="00EC62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62"/>
    <w:rPr>
      <w:rFonts w:ascii="Tahoma" w:hAnsi="Tahoma" w:cs="Tahoma"/>
      <w:sz w:val="16"/>
      <w:szCs w:val="16"/>
    </w:rPr>
  </w:style>
  <w:style w:type="paragraph" w:styleId="ListBullet">
    <w:name w:val="List Bullet"/>
    <w:basedOn w:val="Normal"/>
    <w:uiPriority w:val="4"/>
    <w:qFormat/>
    <w:rsid w:val="00426B62"/>
    <w:pPr>
      <w:numPr>
        <w:numId w:val="13"/>
      </w:numPr>
      <w:contextualSpacing/>
    </w:pPr>
  </w:style>
  <w:style w:type="paragraph" w:customStyle="1" w:styleId="Tussenkopje">
    <w:name w:val="Tussenkopje"/>
    <w:basedOn w:val="Normal"/>
    <w:next w:val="Normal"/>
    <w:uiPriority w:val="9"/>
    <w:qFormat/>
    <w:rsid w:val="00CD1A3D"/>
    <w:rPr>
      <w:b/>
    </w:rPr>
  </w:style>
  <w:style w:type="numbering" w:customStyle="1" w:styleId="Brightlandsopsomming">
    <w:name w:val="Brightlands opsomming"/>
    <w:uiPriority w:val="99"/>
    <w:rsid w:val="00426B62"/>
    <w:pPr>
      <w:numPr>
        <w:numId w:val="3"/>
      </w:numPr>
    </w:pPr>
  </w:style>
  <w:style w:type="numbering" w:customStyle="1" w:styleId="Brightlandsnummering">
    <w:name w:val="Brightlands nummering"/>
    <w:uiPriority w:val="99"/>
    <w:rsid w:val="00426B62"/>
    <w:pPr>
      <w:numPr>
        <w:numId w:val="8"/>
      </w:numPr>
    </w:pPr>
  </w:style>
  <w:style w:type="paragraph" w:styleId="ListBullet2">
    <w:name w:val="List Bullet 2"/>
    <w:basedOn w:val="Normal"/>
    <w:uiPriority w:val="99"/>
    <w:semiHidden/>
    <w:rsid w:val="00426B62"/>
    <w:pPr>
      <w:numPr>
        <w:ilvl w:val="1"/>
        <w:numId w:val="13"/>
      </w:numPr>
      <w:contextualSpacing/>
    </w:pPr>
  </w:style>
  <w:style w:type="paragraph" w:styleId="ListBullet3">
    <w:name w:val="List Bullet 3"/>
    <w:basedOn w:val="Normal"/>
    <w:uiPriority w:val="99"/>
    <w:semiHidden/>
    <w:rsid w:val="00426B62"/>
    <w:pPr>
      <w:numPr>
        <w:ilvl w:val="2"/>
        <w:numId w:val="13"/>
      </w:numPr>
      <w:contextualSpacing/>
    </w:pPr>
  </w:style>
  <w:style w:type="paragraph" w:styleId="ListBullet4">
    <w:name w:val="List Bullet 4"/>
    <w:basedOn w:val="Normal"/>
    <w:uiPriority w:val="99"/>
    <w:semiHidden/>
    <w:rsid w:val="00426B62"/>
    <w:pPr>
      <w:numPr>
        <w:ilvl w:val="3"/>
        <w:numId w:val="13"/>
      </w:numPr>
      <w:contextualSpacing/>
    </w:pPr>
  </w:style>
  <w:style w:type="paragraph" w:styleId="ListBullet5">
    <w:name w:val="List Bullet 5"/>
    <w:basedOn w:val="Normal"/>
    <w:uiPriority w:val="99"/>
    <w:semiHidden/>
    <w:rsid w:val="00426B62"/>
    <w:pPr>
      <w:numPr>
        <w:ilvl w:val="4"/>
        <w:numId w:val="13"/>
      </w:numPr>
      <w:contextualSpacing/>
    </w:pPr>
  </w:style>
  <w:style w:type="paragraph" w:styleId="ListNumber">
    <w:name w:val="List Number"/>
    <w:basedOn w:val="Normal"/>
    <w:uiPriority w:val="4"/>
    <w:qFormat/>
    <w:rsid w:val="00426B62"/>
    <w:pPr>
      <w:numPr>
        <w:numId w:val="8"/>
      </w:numPr>
      <w:contextualSpacing/>
    </w:pPr>
  </w:style>
  <w:style w:type="paragraph" w:styleId="ListNumber2">
    <w:name w:val="List Number 2"/>
    <w:basedOn w:val="Normal"/>
    <w:uiPriority w:val="99"/>
    <w:semiHidden/>
    <w:rsid w:val="00426B62"/>
    <w:pPr>
      <w:numPr>
        <w:ilvl w:val="1"/>
        <w:numId w:val="8"/>
      </w:numPr>
      <w:contextualSpacing/>
    </w:pPr>
  </w:style>
  <w:style w:type="paragraph" w:styleId="ListNumber3">
    <w:name w:val="List Number 3"/>
    <w:basedOn w:val="Normal"/>
    <w:uiPriority w:val="99"/>
    <w:semiHidden/>
    <w:rsid w:val="00426B62"/>
    <w:pPr>
      <w:numPr>
        <w:ilvl w:val="2"/>
        <w:numId w:val="8"/>
      </w:numPr>
      <w:contextualSpacing/>
    </w:pPr>
  </w:style>
  <w:style w:type="paragraph" w:customStyle="1" w:styleId="Label">
    <w:name w:val="Label"/>
    <w:basedOn w:val="Normal"/>
    <w:uiPriority w:val="99"/>
    <w:semiHidden/>
    <w:qFormat/>
    <w:rsid w:val="00735F90"/>
    <w:pPr>
      <w:spacing w:line="220" w:lineRule="atLeast"/>
    </w:pPr>
    <w:rPr>
      <w:b/>
      <w:sz w:val="16"/>
    </w:rPr>
  </w:style>
  <w:style w:type="paragraph" w:customStyle="1" w:styleId="DocData">
    <w:name w:val="DocData"/>
    <w:basedOn w:val="Normal"/>
    <w:uiPriority w:val="99"/>
    <w:semiHidden/>
    <w:qFormat/>
    <w:rsid w:val="00CA38E5"/>
    <w:pPr>
      <w:spacing w:line="220" w:lineRule="atLeast"/>
    </w:pPr>
    <w:rPr>
      <w:sz w:val="14"/>
    </w:rPr>
  </w:style>
  <w:style w:type="table" w:customStyle="1" w:styleId="Tablestyle">
    <w:name w:val="Table style"/>
    <w:basedOn w:val="TableNormal"/>
    <w:uiPriority w:val="99"/>
    <w:rsid w:val="00BF44E6"/>
    <w:pPr>
      <w:spacing w:after="0" w:line="240" w:lineRule="auto"/>
    </w:pPr>
    <w:tblPr>
      <w:tblCellMar>
        <w:left w:w="0" w:type="dxa"/>
        <w:right w:w="0" w:type="dxa"/>
      </w:tblCellMar>
    </w:tblPr>
    <w:trPr>
      <w:cantSplit/>
    </w:trPr>
  </w:style>
  <w:style w:type="character" w:styleId="Hyperlink">
    <w:name w:val="Hyperlink"/>
    <w:basedOn w:val="DefaultParagraphFont"/>
    <w:uiPriority w:val="99"/>
    <w:semiHidden/>
    <w:rsid w:val="008830A4"/>
    <w:rPr>
      <w:color w:val="0000FF" w:themeColor="hyperlink"/>
      <w:u w:val="single"/>
    </w:rPr>
  </w:style>
  <w:style w:type="paragraph" w:customStyle="1" w:styleId="Labelvoet">
    <w:name w:val="Label voet"/>
    <w:basedOn w:val="Label"/>
    <w:uiPriority w:val="99"/>
    <w:semiHidden/>
    <w:qFormat/>
    <w:rsid w:val="00BB597F"/>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eption.ccampus@brightland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community.brightlands.com/campus-acces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B3372247881043B073BDF555043ADE" ma:contentTypeVersion="18" ma:contentTypeDescription="Create a new document." ma:contentTypeScope="" ma:versionID="2ebec3da926934f3ebd2fb8bf6d6fabd">
  <xsd:schema xmlns:xsd="http://www.w3.org/2001/XMLSchema" xmlns:xs="http://www.w3.org/2001/XMLSchema" xmlns:p="http://schemas.microsoft.com/office/2006/metadata/properties" xmlns:ns2="13a37546-1614-4c33-901d-72c78bb42d4b" xmlns:ns3="538c56f8-400b-4dbd-b820-65ec1938f33b" targetNamespace="http://schemas.microsoft.com/office/2006/metadata/properties" ma:root="true" ma:fieldsID="46b28837f77d509848557bd0b59a038e" ns2:_="" ns3:_="">
    <xsd:import namespace="13a37546-1614-4c33-901d-72c78bb42d4b"/>
    <xsd:import namespace="538c56f8-400b-4dbd-b820-65ec1938f3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37546-1614-4c33-901d-72c78bb42d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6118d1-cebc-4f6e-86b7-a368c985bd63}" ma:internalName="TaxCatchAll" ma:showField="CatchAllData" ma:web="13a37546-1614-4c33-901d-72c78bb42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8c56f8-400b-4dbd-b820-65ec1938f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814b15-b62a-4a05-bb63-4cf10fd6a9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a37546-1614-4c33-901d-72c78bb42d4b" xsi:nil="true"/>
    <lcf76f155ced4ddcb4097134ff3c332f xmlns="538c56f8-400b-4dbd-b820-65ec1938f3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83716-17E1-4C87-91A6-BCAE4E78A376}">
  <ds:schemaRefs>
    <ds:schemaRef ds:uri="http://schemas.microsoft.com/sharepoint/v3/contenttype/forms"/>
  </ds:schemaRefs>
</ds:datastoreItem>
</file>

<file path=customXml/itemProps2.xml><?xml version="1.0" encoding="utf-8"?>
<ds:datastoreItem xmlns:ds="http://schemas.openxmlformats.org/officeDocument/2006/customXml" ds:itemID="{5819A885-27E3-497E-A06B-3876CC074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37546-1614-4c33-901d-72c78bb42d4b"/>
    <ds:schemaRef ds:uri="538c56f8-400b-4dbd-b820-65ec1938f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0E9C8-D580-4C81-B1EA-1DD792EB2F3F}">
  <ds:schemaRefs>
    <ds:schemaRef ds:uri="http://schemas.microsoft.com/office/2006/metadata/properties"/>
    <ds:schemaRef ds:uri="http://purl.org/dc/dcmitype/"/>
    <ds:schemaRef ds:uri="http://purl.org/dc/elements/1.1/"/>
    <ds:schemaRef ds:uri="http://purl.org/dc/terms/"/>
    <ds:schemaRef ds:uri="13a37546-1614-4c33-901d-72c78bb42d4b"/>
    <ds:schemaRef ds:uri="http://www.w3.org/XML/1998/namespace"/>
    <ds:schemaRef ds:uri="http://schemas.microsoft.com/office/2006/documentManagement/types"/>
    <ds:schemaRef ds:uri="538c56f8-400b-4dbd-b820-65ec1938f33b"/>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 Klaas</dc:creator>
  <dc:description>Template by Orange Pepper
Design by Zuiderlicht
2014</dc:description>
  <cp:lastModifiedBy>Meertens, Chantal (LAW)</cp:lastModifiedBy>
  <cp:revision>3</cp:revision>
  <cp:lastPrinted>2014-09-03T11:57:00Z</cp:lastPrinted>
  <dcterms:created xsi:type="dcterms:W3CDTF">2025-06-30T12:52:00Z</dcterms:created>
  <dcterms:modified xsi:type="dcterms:W3CDTF">2025-06-30T13:08:00Z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0x010100CEB3372247881043B073BDF555043ADE</vt:lpwstr>
  </property>
  <property fmtid="{D5CDD505-2E9C-101B-9397-08002B2CF9AE}" pid="3" name="Order">
    <vt:r8>64600</vt:r8>
  </property>
  <property fmtid="{D5CDD505-2E9C-101B-9397-08002B2CF9AE}" pid="4" name="_ExtendedDescription">
    <vt:lpwstr/>
  </property>
  <property fmtid="{D5CDD505-2E9C-101B-9397-08002B2CF9AE}" pid="5" name="MediaServiceImageTags">
    <vt:lpwstr/>
  </property>
</Properties>
</file>