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E070" w14:textId="4AC63F77" w:rsidR="000B47A9" w:rsidRDefault="000B47A9" w:rsidP="000B47A9">
      <w:pPr>
        <w:jc w:val="both"/>
        <w:rPr>
          <w:color w:val="3B3838" w:themeColor="background2" w:themeShade="40"/>
          <w:lang w:val="en-GB"/>
        </w:rPr>
      </w:pPr>
      <w:r w:rsidRPr="000B47A9">
        <w:rPr>
          <w:lang w:val="en-GB"/>
        </w:rPr>
        <w:t>Please note that registration cancellation must be notified</w:t>
      </w:r>
      <w:r>
        <w:rPr>
          <w:lang w:val="en-GB"/>
        </w:rPr>
        <w:t xml:space="preserve"> through the conference website </w:t>
      </w:r>
      <w:r w:rsidRPr="000B47A9">
        <w:rPr>
          <w:lang w:val="en-GB"/>
        </w:rPr>
        <w:t xml:space="preserve">by </w:t>
      </w:r>
      <w:r>
        <w:rPr>
          <w:lang w:val="en-GB"/>
        </w:rPr>
        <w:t>changing your registration form.</w:t>
      </w:r>
      <w:r w:rsidR="00EE5BA1">
        <w:rPr>
          <w:lang w:val="en-GB"/>
        </w:rPr>
        <w:t xml:space="preserve"> Besides, to be sure we have </w:t>
      </w:r>
      <w:r w:rsidR="00493DE3">
        <w:rPr>
          <w:lang w:val="en-GB"/>
        </w:rPr>
        <w:t>received</w:t>
      </w:r>
      <w:r w:rsidR="00EE5BA1">
        <w:rPr>
          <w:lang w:val="en-GB"/>
        </w:rPr>
        <w:t xml:space="preserve"> your cancellation</w:t>
      </w:r>
      <w:r w:rsidR="00493DE3">
        <w:rPr>
          <w:lang w:val="en-GB"/>
        </w:rPr>
        <w:t>,</w:t>
      </w:r>
      <w:r w:rsidR="00EE5BA1">
        <w:rPr>
          <w:lang w:val="en-GB"/>
        </w:rPr>
        <w:t xml:space="preserve"> send us an</w:t>
      </w:r>
      <w:r>
        <w:rPr>
          <w:lang w:val="en-GB"/>
        </w:rPr>
        <w:t xml:space="preserve"> </w:t>
      </w:r>
      <w:r w:rsidRPr="000B47A9">
        <w:rPr>
          <w:lang w:val="en-GB"/>
        </w:rPr>
        <w:t>email to</w:t>
      </w:r>
      <w:r w:rsidR="00EE5BA1">
        <w:rPr>
          <w:lang w:val="en-GB"/>
        </w:rPr>
        <w:t xml:space="preserve"> </w:t>
      </w:r>
      <w:hyperlink r:id="rId5" w:history="1">
        <w:r w:rsidR="008F3F42" w:rsidRPr="008F3F42">
          <w:rPr>
            <w:i/>
            <w:iCs/>
            <w:color w:val="3B3838" w:themeColor="background2" w:themeShade="40"/>
            <w:lang w:val="en-GB"/>
          </w:rPr>
          <w:t>contact @ scp-conference-2023.com</w:t>
        </w:r>
      </w:hyperlink>
      <w:r w:rsidRPr="008F3F42">
        <w:rPr>
          <w:color w:val="3B3838" w:themeColor="background2" w:themeShade="40"/>
          <w:lang w:val="en-GB"/>
        </w:rPr>
        <w:t>.</w:t>
      </w:r>
    </w:p>
    <w:p w14:paraId="2A8DFA55" w14:textId="77777777" w:rsidR="008F3F42" w:rsidRPr="000B47A9" w:rsidRDefault="008F3F42" w:rsidP="000B47A9">
      <w:pPr>
        <w:jc w:val="both"/>
        <w:rPr>
          <w:lang w:val="en-GB"/>
        </w:rPr>
      </w:pPr>
    </w:p>
    <w:p w14:paraId="01BC13EA" w14:textId="0B765644" w:rsidR="000B47A9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For </w:t>
      </w:r>
      <w:r w:rsidRPr="005E2582">
        <w:rPr>
          <w:b/>
          <w:bCs/>
          <w:lang w:val="en-GB"/>
        </w:rPr>
        <w:t>cancellations</w:t>
      </w:r>
      <w:r w:rsidRPr="000B47A9">
        <w:rPr>
          <w:lang w:val="en-GB"/>
        </w:rPr>
        <w:t xml:space="preserve"> received </w:t>
      </w:r>
      <w:r w:rsidRPr="005E2582">
        <w:rPr>
          <w:b/>
          <w:bCs/>
          <w:lang w:val="en-GB"/>
        </w:rPr>
        <w:t>up to</w:t>
      </w:r>
      <w:r w:rsidR="00493DE3">
        <w:rPr>
          <w:b/>
          <w:bCs/>
          <w:lang w:val="en-GB"/>
        </w:rPr>
        <w:t>,</w:t>
      </w:r>
      <w:r w:rsidRPr="000B47A9">
        <w:rPr>
          <w:lang w:val="en-GB"/>
        </w:rPr>
        <w:t xml:space="preserve"> and </w:t>
      </w:r>
      <w:r w:rsidRPr="00192BF8">
        <w:rPr>
          <w:lang w:val="en-GB"/>
        </w:rPr>
        <w:t xml:space="preserve">including </w:t>
      </w:r>
      <w:r w:rsidR="00192BF8" w:rsidRPr="005E2582">
        <w:rPr>
          <w:b/>
          <w:bCs/>
          <w:lang w:val="en-GB"/>
        </w:rPr>
        <w:t>7</w:t>
      </w:r>
      <w:r w:rsidRPr="005E2582">
        <w:rPr>
          <w:b/>
          <w:bCs/>
          <w:lang w:val="en-GB"/>
        </w:rPr>
        <w:t xml:space="preserve"> May 202</w:t>
      </w:r>
      <w:r w:rsidR="00192BF8" w:rsidRPr="005E2582">
        <w:rPr>
          <w:b/>
          <w:bCs/>
          <w:lang w:val="en-GB"/>
        </w:rPr>
        <w:t>3</w:t>
      </w:r>
      <w:r w:rsidRPr="000B47A9">
        <w:rPr>
          <w:lang w:val="en-GB"/>
        </w:rPr>
        <w:t xml:space="preserve">, a </w:t>
      </w:r>
      <w:r w:rsidRPr="005E2582">
        <w:rPr>
          <w:b/>
          <w:bCs/>
          <w:lang w:val="en-GB"/>
        </w:rPr>
        <w:t xml:space="preserve">cancellation fee of </w:t>
      </w:r>
      <w:r w:rsidR="00493DE3">
        <w:rPr>
          <w:b/>
          <w:bCs/>
          <w:lang w:val="en-GB"/>
        </w:rPr>
        <w:t>60</w:t>
      </w:r>
      <w:r w:rsidR="00F72469">
        <w:rPr>
          <w:b/>
          <w:bCs/>
          <w:lang w:val="en-GB"/>
        </w:rPr>
        <w:t xml:space="preserve">e </w:t>
      </w:r>
      <w:r w:rsidR="00F72469" w:rsidRPr="00F72469">
        <w:rPr>
          <w:lang w:val="en-GB"/>
        </w:rPr>
        <w:t>(VAT included)</w:t>
      </w:r>
      <w:r w:rsidRPr="000B47A9">
        <w:rPr>
          <w:lang w:val="en-GB"/>
        </w:rPr>
        <w:t xml:space="preserve"> will be charged.</w:t>
      </w:r>
    </w:p>
    <w:p w14:paraId="2754A8B7" w14:textId="3E693E48" w:rsidR="000B47A9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For </w:t>
      </w:r>
      <w:r w:rsidRPr="005E2582">
        <w:rPr>
          <w:b/>
          <w:bCs/>
          <w:lang w:val="en-GB"/>
        </w:rPr>
        <w:t>cancellations</w:t>
      </w:r>
      <w:r w:rsidRPr="000B47A9">
        <w:rPr>
          <w:lang w:val="en-GB"/>
        </w:rPr>
        <w:t xml:space="preserve"> received </w:t>
      </w:r>
      <w:r w:rsidRPr="005E2582">
        <w:rPr>
          <w:b/>
          <w:bCs/>
          <w:lang w:val="en-GB"/>
        </w:rPr>
        <w:t>after</w:t>
      </w:r>
      <w:r w:rsidRPr="000B47A9">
        <w:rPr>
          <w:lang w:val="en-GB"/>
        </w:rPr>
        <w:t xml:space="preserve"> </w:t>
      </w:r>
      <w:r w:rsidR="00192BF8" w:rsidRPr="00192BF8">
        <w:rPr>
          <w:b/>
          <w:bCs/>
          <w:lang w:val="en-GB"/>
        </w:rPr>
        <w:t>7</w:t>
      </w:r>
      <w:r w:rsidRPr="00192BF8">
        <w:rPr>
          <w:b/>
          <w:bCs/>
          <w:lang w:val="en-GB"/>
        </w:rPr>
        <w:t xml:space="preserve"> May 202</w:t>
      </w:r>
      <w:r w:rsidR="00192BF8" w:rsidRPr="00192BF8">
        <w:rPr>
          <w:b/>
          <w:bCs/>
          <w:lang w:val="en-GB"/>
        </w:rPr>
        <w:t>3</w:t>
      </w:r>
      <w:r w:rsidRPr="000B47A9">
        <w:rPr>
          <w:lang w:val="en-GB"/>
        </w:rPr>
        <w:t xml:space="preserve">, </w:t>
      </w:r>
      <w:r w:rsidRPr="00192BF8">
        <w:rPr>
          <w:b/>
          <w:bCs/>
          <w:lang w:val="en-GB"/>
        </w:rPr>
        <w:t xml:space="preserve">no refund </w:t>
      </w:r>
      <w:r w:rsidRPr="005E2582">
        <w:rPr>
          <w:lang w:val="en-GB"/>
        </w:rPr>
        <w:t>will be given</w:t>
      </w:r>
      <w:r w:rsidRPr="000B47A9">
        <w:rPr>
          <w:lang w:val="en-GB"/>
        </w:rPr>
        <w:t>.</w:t>
      </w:r>
    </w:p>
    <w:p w14:paraId="75D92A81" w14:textId="56FBCC34" w:rsidR="000B47A9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Payment methods: We accept payments by credit card, bank transfer and iDEAL (Dutch participants). Any additional fees (e.g. bank charges) are at </w:t>
      </w:r>
      <w:r w:rsidR="005E2582">
        <w:rPr>
          <w:lang w:val="en-GB"/>
        </w:rPr>
        <w:t xml:space="preserve">your </w:t>
      </w:r>
      <w:r w:rsidRPr="000B47A9">
        <w:rPr>
          <w:lang w:val="en-GB"/>
        </w:rPr>
        <w:t>own expense.</w:t>
      </w:r>
    </w:p>
    <w:p w14:paraId="27408649" w14:textId="1BA97901" w:rsidR="000B47A9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For those who have registered for the </w:t>
      </w:r>
      <w:r w:rsidR="005E2582">
        <w:rPr>
          <w:lang w:val="en-GB"/>
        </w:rPr>
        <w:t>online</w:t>
      </w:r>
      <w:r w:rsidRPr="000B47A9">
        <w:rPr>
          <w:lang w:val="en-GB"/>
        </w:rPr>
        <w:t xml:space="preserve"> con</w:t>
      </w:r>
      <w:r w:rsidR="005E2582">
        <w:rPr>
          <w:lang w:val="en-GB"/>
        </w:rPr>
        <w:t>ference</w:t>
      </w:r>
      <w:r w:rsidRPr="000B47A9">
        <w:rPr>
          <w:lang w:val="en-GB"/>
        </w:rPr>
        <w:t xml:space="preserve"> and would like to </w:t>
      </w:r>
      <w:r w:rsidRPr="005E2582">
        <w:rPr>
          <w:b/>
          <w:bCs/>
          <w:lang w:val="en-GB"/>
        </w:rPr>
        <w:t xml:space="preserve">change their participation from </w:t>
      </w:r>
      <w:r w:rsidR="00CC1BB6">
        <w:rPr>
          <w:b/>
          <w:bCs/>
          <w:lang w:val="en-GB"/>
        </w:rPr>
        <w:t>life</w:t>
      </w:r>
      <w:r w:rsidRPr="005E2582">
        <w:rPr>
          <w:b/>
          <w:bCs/>
          <w:lang w:val="en-GB"/>
        </w:rPr>
        <w:t xml:space="preserve"> to online</w:t>
      </w:r>
      <w:r w:rsidRPr="000B47A9">
        <w:rPr>
          <w:lang w:val="en-GB"/>
        </w:rPr>
        <w:t xml:space="preserve">, can do so </w:t>
      </w:r>
      <w:r w:rsidRPr="005E2582">
        <w:rPr>
          <w:b/>
          <w:bCs/>
          <w:lang w:val="en-GB"/>
        </w:rPr>
        <w:t>up to</w:t>
      </w:r>
      <w:r w:rsidRPr="000B47A9">
        <w:rPr>
          <w:lang w:val="en-GB"/>
        </w:rPr>
        <w:t xml:space="preserve"> and including </w:t>
      </w:r>
      <w:r w:rsidR="005E2582" w:rsidRPr="005E2582">
        <w:rPr>
          <w:b/>
          <w:bCs/>
          <w:lang w:val="en-GB"/>
        </w:rPr>
        <w:t>7</w:t>
      </w:r>
      <w:r w:rsidRPr="005E2582">
        <w:rPr>
          <w:b/>
          <w:bCs/>
          <w:lang w:val="en-GB"/>
        </w:rPr>
        <w:t xml:space="preserve"> May 202</w:t>
      </w:r>
      <w:r w:rsidR="005E2582" w:rsidRPr="005E2582">
        <w:rPr>
          <w:b/>
          <w:bCs/>
          <w:lang w:val="en-GB"/>
        </w:rPr>
        <w:t>3</w:t>
      </w:r>
      <w:r w:rsidRPr="000B47A9">
        <w:rPr>
          <w:lang w:val="en-GB"/>
        </w:rPr>
        <w:t xml:space="preserve"> and receive a refund for the difference in </w:t>
      </w:r>
      <w:r w:rsidR="005E2582">
        <w:rPr>
          <w:lang w:val="en-GB"/>
        </w:rPr>
        <w:t xml:space="preserve">the </w:t>
      </w:r>
      <w:r w:rsidRPr="000B47A9">
        <w:rPr>
          <w:lang w:val="en-GB"/>
        </w:rPr>
        <w:t xml:space="preserve">registration fee. Unfortunately, no refund can be granted to those who change their registration this way after </w:t>
      </w:r>
      <w:r w:rsidR="005E2582">
        <w:rPr>
          <w:lang w:val="en-GB"/>
        </w:rPr>
        <w:t>7</w:t>
      </w:r>
      <w:r w:rsidRPr="000B47A9">
        <w:rPr>
          <w:lang w:val="en-GB"/>
        </w:rPr>
        <w:t xml:space="preserve"> May 202</w:t>
      </w:r>
      <w:r w:rsidR="00CC1BB6">
        <w:rPr>
          <w:lang w:val="en-GB"/>
        </w:rPr>
        <w:t>3</w:t>
      </w:r>
      <w:r w:rsidRPr="000B47A9">
        <w:rPr>
          <w:lang w:val="en-GB"/>
        </w:rPr>
        <w:t>.</w:t>
      </w:r>
    </w:p>
    <w:p w14:paraId="716C55E4" w14:textId="5F466603" w:rsidR="000B47A9" w:rsidRPr="005E2582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If the </w:t>
      </w:r>
      <w:r w:rsidR="002367B5">
        <w:rPr>
          <w:lang w:val="en-GB"/>
        </w:rPr>
        <w:t xml:space="preserve">live </w:t>
      </w:r>
      <w:r w:rsidR="005E2582">
        <w:rPr>
          <w:lang w:val="en-GB"/>
        </w:rPr>
        <w:t>c</w:t>
      </w:r>
      <w:r w:rsidRPr="000B47A9">
        <w:rPr>
          <w:lang w:val="en-GB"/>
        </w:rPr>
        <w:t>on</w:t>
      </w:r>
      <w:r w:rsidR="005E2582">
        <w:rPr>
          <w:lang w:val="en-GB"/>
        </w:rPr>
        <w:t xml:space="preserve">ference </w:t>
      </w:r>
      <w:r w:rsidRPr="000B47A9">
        <w:rPr>
          <w:lang w:val="en-GB"/>
        </w:rPr>
        <w:t xml:space="preserve">is cancelled by the organisation in case of force majeure, the participant will be offered an online registration and will receive a reimbursement of the difference between the online and onsite registration fee. </w:t>
      </w:r>
      <w:r w:rsidRPr="005E2582">
        <w:rPr>
          <w:lang w:val="en-GB"/>
        </w:rPr>
        <w:t>NOTE: No travel and accommodation will be reimbursed.</w:t>
      </w:r>
    </w:p>
    <w:p w14:paraId="6427EE95" w14:textId="32EB9226" w:rsidR="000B47A9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Name changes are not accepted unless the participant is from the same </w:t>
      </w:r>
      <w:r w:rsidR="002367B5">
        <w:rPr>
          <w:lang w:val="en-GB"/>
        </w:rPr>
        <w:t>organisation</w:t>
      </w:r>
      <w:r w:rsidRPr="000B47A9">
        <w:rPr>
          <w:lang w:val="en-GB"/>
        </w:rPr>
        <w:t xml:space="preserve">. A handling fee of EUR 40 per registration will be charged for every modification received after </w:t>
      </w:r>
      <w:r w:rsidR="002367B5">
        <w:rPr>
          <w:lang w:val="en-GB"/>
        </w:rPr>
        <w:t>7</w:t>
      </w:r>
      <w:r w:rsidRPr="000B47A9">
        <w:rPr>
          <w:lang w:val="en-GB"/>
        </w:rPr>
        <w:t xml:space="preserve"> May 202</w:t>
      </w:r>
      <w:r w:rsidR="002367B5">
        <w:rPr>
          <w:lang w:val="en-GB"/>
        </w:rPr>
        <w:t>3</w:t>
      </w:r>
      <w:r w:rsidRPr="000B47A9">
        <w:rPr>
          <w:lang w:val="en-GB"/>
        </w:rPr>
        <w:t>.</w:t>
      </w:r>
    </w:p>
    <w:p w14:paraId="6AF8B38D" w14:textId="646A0093" w:rsidR="000B47A9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>We regret to inform you that if your VISA application does not get approved, that you are not eligible to get a refund of your registration. We are happy to transfer your registration from Live to Online.</w:t>
      </w:r>
    </w:p>
    <w:p w14:paraId="3BBAF5A8" w14:textId="66CC377D" w:rsidR="006440C7" w:rsidRPr="000B47A9" w:rsidRDefault="000B47A9" w:rsidP="000B47A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0B47A9">
        <w:rPr>
          <w:lang w:val="en-GB"/>
        </w:rPr>
        <w:t xml:space="preserve">All refunds will be processed after the </w:t>
      </w:r>
      <w:r w:rsidR="0084173E">
        <w:rPr>
          <w:lang w:val="en-GB"/>
        </w:rPr>
        <w:t>SCP23 Conference.</w:t>
      </w:r>
    </w:p>
    <w:sectPr w:rsidR="006440C7" w:rsidRPr="000B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C77"/>
    <w:multiLevelType w:val="hybridMultilevel"/>
    <w:tmpl w:val="933C02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4A79"/>
    <w:multiLevelType w:val="hybridMultilevel"/>
    <w:tmpl w:val="D8E088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776372">
    <w:abstractNumId w:val="0"/>
  </w:num>
  <w:num w:numId="2" w16cid:durableId="197887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MDe1NDa3MDI2tTBX0lEKTi0uzszPAykwqgUAfeg5ZCwAAAA="/>
  </w:docVars>
  <w:rsids>
    <w:rsidRoot w:val="000B47A9"/>
    <w:rsid w:val="000B47A9"/>
    <w:rsid w:val="00192BF8"/>
    <w:rsid w:val="002367B5"/>
    <w:rsid w:val="00493DE3"/>
    <w:rsid w:val="005C3A10"/>
    <w:rsid w:val="005E2582"/>
    <w:rsid w:val="006440C7"/>
    <w:rsid w:val="00780B3A"/>
    <w:rsid w:val="0084173E"/>
    <w:rsid w:val="008F3F42"/>
    <w:rsid w:val="00A04FBC"/>
    <w:rsid w:val="00CC1BB6"/>
    <w:rsid w:val="00D56631"/>
    <w:rsid w:val="00EE5BA1"/>
    <w:rsid w:val="00F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BF68"/>
  <w15:chartTrackingRefBased/>
  <w15:docId w15:val="{5F96DF8E-FC43-416E-8478-0682DCFE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47A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B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scp-conference-202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Caballero</dc:creator>
  <cp:keywords/>
  <dc:description/>
  <cp:lastModifiedBy>Maria Caballero</cp:lastModifiedBy>
  <cp:revision>6</cp:revision>
  <dcterms:created xsi:type="dcterms:W3CDTF">2023-03-10T11:44:00Z</dcterms:created>
  <dcterms:modified xsi:type="dcterms:W3CDTF">2023-03-10T11:51:00Z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62bbbc73-a840-44b2-8138-9b793849cedb</vt:lpwstr>
  </property>
</Properties>
</file>