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62FC" w14:textId="5CA29CAD" w:rsidR="00CE3D9F" w:rsidRPr="002D0693" w:rsidRDefault="00CE3D9F" w:rsidP="002D0693">
      <w:pPr>
        <w:pStyle w:val="Title"/>
      </w:pPr>
      <w:bookmarkStart w:id="0" w:name="_Hlk213848344"/>
      <w:r w:rsidRPr="002D0693">
        <w:t>Instructions for Preparing a Paper for</w:t>
      </w:r>
      <w:r w:rsidR="00EE0335" w:rsidRPr="002D0693">
        <w:t xml:space="preserve"> </w:t>
      </w:r>
      <w:r w:rsidR="0012789D" w:rsidRPr="002D0693">
        <w:t>XV IAEG World Congress 2026</w:t>
      </w:r>
      <w:bookmarkEnd w:id="0"/>
      <w:r w:rsidR="0012789D" w:rsidRPr="002D0693">
        <w:t xml:space="preserve"> </w:t>
      </w:r>
    </w:p>
    <w:p w14:paraId="6B064193" w14:textId="3C28B819" w:rsidR="00500551" w:rsidRPr="00F24F4A" w:rsidRDefault="006D75BE" w:rsidP="00672BBC">
      <w:pPr>
        <w:pStyle w:val="Subtitle"/>
        <w:spacing w:after="240"/>
        <w:rPr>
          <w:color w:val="auto"/>
        </w:rPr>
      </w:pPr>
      <w:bookmarkStart w:id="1" w:name="_Hlk213848368"/>
      <w:r w:rsidRPr="007C41BB">
        <w:rPr>
          <w:color w:val="auto"/>
        </w:rPr>
        <w:t>A.</w:t>
      </w:r>
      <w:r w:rsidR="003E49E6">
        <w:rPr>
          <w:color w:val="auto"/>
        </w:rPr>
        <w:t>B.</w:t>
      </w:r>
      <w:r w:rsidRPr="00F24F4A">
        <w:rPr>
          <w:color w:val="auto"/>
        </w:rPr>
        <w:t xml:space="preserve"> Lastname1</w:t>
      </w:r>
      <w:r w:rsidRPr="00F24F4A">
        <w:rPr>
          <w:color w:val="auto"/>
          <w:vertAlign w:val="superscript"/>
        </w:rPr>
        <w:t>1</w:t>
      </w:r>
      <w:r w:rsidRPr="00F24F4A">
        <w:rPr>
          <w:color w:val="auto"/>
        </w:rPr>
        <w:t xml:space="preserve">, </w:t>
      </w:r>
      <w:r w:rsidR="003E49E6">
        <w:rPr>
          <w:color w:val="auto"/>
        </w:rPr>
        <w:t>C.</w:t>
      </w:r>
      <w:r w:rsidRPr="00F24F4A">
        <w:rPr>
          <w:color w:val="auto"/>
        </w:rPr>
        <w:t xml:space="preserve"> Lastname2</w:t>
      </w:r>
      <w:r w:rsidRPr="00F24F4A">
        <w:rPr>
          <w:color w:val="auto"/>
          <w:vertAlign w:val="superscript"/>
        </w:rPr>
        <w:t>2</w:t>
      </w:r>
      <w:r w:rsidRPr="00F24F4A">
        <w:rPr>
          <w:color w:val="auto"/>
        </w:rPr>
        <w:t xml:space="preserve">, and </w:t>
      </w:r>
      <w:r w:rsidR="003E49E6">
        <w:rPr>
          <w:color w:val="auto"/>
        </w:rPr>
        <w:t>D.E.</w:t>
      </w:r>
      <w:r w:rsidRPr="00F24F4A">
        <w:rPr>
          <w:color w:val="auto"/>
        </w:rPr>
        <w:t xml:space="preserve"> Lastname3</w:t>
      </w:r>
      <w:r w:rsidRPr="00F24F4A">
        <w:rPr>
          <w:color w:val="auto"/>
          <w:vertAlign w:val="superscript"/>
        </w:rPr>
        <w:t>2,</w:t>
      </w:r>
      <w:bookmarkEnd w:id="1"/>
      <w:r w:rsidRPr="00F24F4A">
        <w:rPr>
          <w:color w:val="auto"/>
          <w:vertAlign w:val="superscript"/>
        </w:rPr>
        <w:t>*</w:t>
      </w:r>
    </w:p>
    <w:p w14:paraId="6A0E911F" w14:textId="7B7AF530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1</w:t>
      </w:r>
      <w:r w:rsidR="00930349" w:rsidRPr="00F24F4A">
        <w:rPr>
          <w:color w:val="auto"/>
          <w:vertAlign w:val="superscript"/>
        </w:rPr>
        <w:t xml:space="preserve"> </w:t>
      </w:r>
      <w:r w:rsidR="00930349" w:rsidRPr="00F24F4A">
        <w:rPr>
          <w:color w:val="auto"/>
        </w:rPr>
        <w:t xml:space="preserve">Department, </w:t>
      </w:r>
      <w:r w:rsidR="00703159">
        <w:rPr>
          <w:color w:val="auto"/>
        </w:rPr>
        <w:t>Faculty, University</w:t>
      </w:r>
      <w:r w:rsidR="00930349" w:rsidRPr="00F24F4A">
        <w:rPr>
          <w:color w:val="auto"/>
        </w:rPr>
        <w:t xml:space="preserve">, </w:t>
      </w:r>
      <w:r w:rsidR="0012789D" w:rsidRPr="00F24F4A">
        <w:rPr>
          <w:color w:val="auto"/>
        </w:rPr>
        <w:t>Country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email1@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>,</w:t>
      </w:r>
      <w:r w:rsidRPr="00F24F4A">
        <w:rPr>
          <w:color w:val="auto"/>
        </w:rPr>
        <w:t xml:space="preserve"> O</w:t>
      </w:r>
      <w:r w:rsidRPr="00F24F4A">
        <w:rPr>
          <w:rStyle w:val="AffiliationsChar"/>
          <w:color w:val="auto"/>
        </w:rPr>
        <w:t>RC</w:t>
      </w:r>
      <w:r w:rsidRPr="00F24F4A">
        <w:rPr>
          <w:color w:val="auto"/>
        </w:rPr>
        <w:t xml:space="preserve">ID </w:t>
      </w:r>
      <w:r w:rsidR="00930349" w:rsidRPr="00F24F4A">
        <w:rPr>
          <w:color w:val="auto"/>
        </w:rPr>
        <w:t>1111-1111-1111-1111</w:t>
      </w:r>
    </w:p>
    <w:p w14:paraId="4BE241AE" w14:textId="734F9BC4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2</w:t>
      </w:r>
      <w:r w:rsidR="00930349" w:rsidRPr="00F24F4A">
        <w:rPr>
          <w:color w:val="auto"/>
          <w:vertAlign w:val="superscript"/>
        </w:rPr>
        <w:t xml:space="preserve"> </w:t>
      </w:r>
      <w:r w:rsidR="0012789D" w:rsidRPr="00F24F4A">
        <w:rPr>
          <w:color w:val="auto"/>
        </w:rPr>
        <w:t>Department, Institution, Country</w:t>
      </w:r>
      <w:r w:rsidRPr="00F24F4A">
        <w:rPr>
          <w:color w:val="auto"/>
        </w:rPr>
        <w:t xml:space="preserve">; </w:t>
      </w:r>
      <w:r w:rsidR="006D75BE" w:rsidRPr="00F24F4A">
        <w:rPr>
          <w:color w:val="auto"/>
        </w:rPr>
        <w:t>email</w:t>
      </w:r>
      <w:r w:rsidR="00930349" w:rsidRPr="00F24F4A">
        <w:rPr>
          <w:color w:val="auto"/>
        </w:rPr>
        <w:t>2@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Pr="00F24F4A">
        <w:rPr>
          <w:color w:val="auto"/>
        </w:rPr>
        <w:t>, ORCID</w:t>
      </w:r>
      <w:r w:rsidR="006D75BE" w:rsidRPr="00F24F4A">
        <w:rPr>
          <w:color w:val="auto"/>
        </w:rPr>
        <w:t xml:space="preserve"> </w:t>
      </w:r>
      <w:r w:rsidR="00930349" w:rsidRPr="00F24F4A">
        <w:rPr>
          <w:color w:val="auto"/>
        </w:rPr>
        <w:t>2222-2222-2222-2222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email3@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 xml:space="preserve">, </w:t>
      </w:r>
      <w:r w:rsidRPr="00F24F4A">
        <w:rPr>
          <w:color w:val="auto"/>
        </w:rPr>
        <w:t xml:space="preserve">ORCID </w:t>
      </w:r>
      <w:r w:rsidR="00854DB2" w:rsidRPr="00F24F4A">
        <w:rPr>
          <w:color w:val="auto"/>
        </w:rPr>
        <w:br/>
      </w:r>
      <w:r w:rsidR="00930349" w:rsidRPr="00F24F4A">
        <w:rPr>
          <w:color w:val="auto"/>
        </w:rPr>
        <w:t>3333-3333-3333-3333</w:t>
      </w:r>
    </w:p>
    <w:p w14:paraId="41FE8DDF" w14:textId="332DEBF7" w:rsidR="006D75BE" w:rsidRPr="00637CD6" w:rsidRDefault="00500551" w:rsidP="001F4B4F">
      <w:pPr>
        <w:pStyle w:val="Affiliations"/>
        <w:spacing w:before="60"/>
        <w:rPr>
          <w:color w:val="auto"/>
        </w:rPr>
      </w:pPr>
      <w:r w:rsidRPr="00F24F4A">
        <w:rPr>
          <w:color w:val="auto"/>
        </w:rPr>
        <w:t>*corresponding author</w:t>
      </w:r>
      <w:r w:rsidRPr="00637CD6">
        <w:rPr>
          <w:color w:val="auto"/>
        </w:rPr>
        <w:t xml:space="preserve"> </w:t>
      </w:r>
    </w:p>
    <w:p w14:paraId="5D957FCC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4B54A281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1D06FC7C" w14:textId="366E6345" w:rsidR="008769CA" w:rsidRPr="00BF472A" w:rsidRDefault="008769CA" w:rsidP="00A1028E">
      <w:pPr>
        <w:pStyle w:val="AbstractCaption"/>
        <w:spacing w:before="480"/>
        <w:ind w:left="630" w:right="1106"/>
        <w:jc w:val="center"/>
        <w:rPr>
          <w:caps/>
          <w:color w:val="auto"/>
        </w:rPr>
      </w:pPr>
      <w:r w:rsidRPr="00BF472A">
        <w:rPr>
          <w:rStyle w:val="AbstractCaptionChar"/>
          <w:b/>
          <w:caps/>
          <w:color w:val="auto"/>
        </w:rPr>
        <w:t>Abstr</w:t>
      </w:r>
      <w:r w:rsidRPr="00BF472A">
        <w:rPr>
          <w:caps/>
          <w:color w:val="auto"/>
        </w:rPr>
        <w:t>act</w:t>
      </w:r>
    </w:p>
    <w:p w14:paraId="43B8F3DD" w14:textId="33318537" w:rsidR="000F0BB2" w:rsidRPr="00637CD6" w:rsidRDefault="006D75BE" w:rsidP="00E41B56">
      <w:pPr>
        <w:pStyle w:val="Abstract"/>
        <w:tabs>
          <w:tab w:val="left" w:pos="1170"/>
        </w:tabs>
        <w:spacing w:after="0"/>
        <w:ind w:left="720" w:right="720"/>
        <w:rPr>
          <w:color w:val="auto"/>
        </w:rPr>
      </w:pPr>
      <w:bookmarkStart w:id="2" w:name="_Hlk213848470"/>
      <w:r w:rsidRPr="00637CD6">
        <w:rPr>
          <w:color w:val="auto"/>
        </w:rPr>
        <w:t>T</w:t>
      </w:r>
      <w:r w:rsidRPr="00637CD6">
        <w:rPr>
          <w:rStyle w:val="AbstractChar"/>
          <w:color w:val="auto"/>
        </w:rPr>
        <w:t>he</w:t>
      </w:r>
      <w:r w:rsidRPr="00637CD6">
        <w:rPr>
          <w:color w:val="auto"/>
        </w:rPr>
        <w:t xml:space="preserve"> abstract must </w:t>
      </w:r>
      <w:r w:rsidR="00B33341">
        <w:rPr>
          <w:color w:val="auto"/>
        </w:rPr>
        <w:t xml:space="preserve">not exceed 250 words </w:t>
      </w:r>
      <w:r w:rsidRPr="00637CD6">
        <w:rPr>
          <w:color w:val="auto"/>
        </w:rPr>
        <w:t xml:space="preserve">and should not include figures, tables, or citations. </w:t>
      </w:r>
      <w:r w:rsidR="00EB7646" w:rsidRPr="00A473A5">
        <w:t xml:space="preserve">The heading </w:t>
      </w:r>
      <w:r w:rsidR="00EB7646">
        <w:t>‘</w:t>
      </w:r>
      <w:r w:rsidR="00EB7646" w:rsidRPr="00A473A5">
        <w:t>Abstract</w:t>
      </w:r>
      <w:r w:rsidR="00EB7646">
        <w:t>’</w:t>
      </w:r>
      <w:r w:rsidR="00EB7646" w:rsidRPr="00A473A5">
        <w:t xml:space="preserve"> should be typed in </w:t>
      </w:r>
      <w:r w:rsidRPr="00637CD6">
        <w:rPr>
          <w:color w:val="auto"/>
        </w:rPr>
        <w:t>bold 11</w:t>
      </w:r>
      <w:r w:rsidR="00EB7646">
        <w:rPr>
          <w:color w:val="auto"/>
        </w:rPr>
        <w:t>-point</w:t>
      </w:r>
      <w:r w:rsidRPr="00637CD6">
        <w:rPr>
          <w:color w:val="auto"/>
        </w:rPr>
        <w:t xml:space="preserve"> Times New Roman</w:t>
      </w:r>
      <w:r w:rsidR="00EB7646"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EB7646" w:rsidRPr="00A473A5">
        <w:t xml:space="preserve">The body of the abstract should be typed in normal </w:t>
      </w:r>
      <w:r w:rsidR="00EB7646">
        <w:t xml:space="preserve">10-points </w:t>
      </w:r>
      <w:r w:rsidRPr="00637CD6">
        <w:rPr>
          <w:color w:val="auto"/>
        </w:rPr>
        <w:t xml:space="preserve">Times New Roman. </w:t>
      </w:r>
      <w:r w:rsidR="002D0693">
        <w:rPr>
          <w:color w:val="auto"/>
        </w:rPr>
        <w:t xml:space="preserve">The abstract is a single paragraph without line breaks. Left and right </w:t>
      </w:r>
      <w:r w:rsidR="00E41B56">
        <w:rPr>
          <w:color w:val="auto"/>
        </w:rPr>
        <w:t>indentation</w:t>
      </w:r>
      <w:r w:rsidR="007C3AF6">
        <w:rPr>
          <w:color w:val="auto"/>
        </w:rPr>
        <w:t>s</w:t>
      </w:r>
      <w:r w:rsidR="00E41B56">
        <w:rPr>
          <w:color w:val="auto"/>
        </w:rPr>
        <w:t xml:space="preserve"> are </w:t>
      </w:r>
      <w:r w:rsidR="00551243">
        <w:rPr>
          <w:color w:val="auto"/>
        </w:rPr>
        <w:t>set to</w:t>
      </w:r>
      <w:r w:rsidR="00E41B56">
        <w:rPr>
          <w:color w:val="auto"/>
        </w:rPr>
        <w:t xml:space="preserve"> 1.27 </w:t>
      </w:r>
      <w:r w:rsidR="00EE75CC">
        <w:rPr>
          <w:color w:val="auto"/>
        </w:rPr>
        <w:t>cm</w:t>
      </w:r>
      <w:r w:rsidR="002D0693">
        <w:rPr>
          <w:color w:val="auto"/>
        </w:rPr>
        <w:t xml:space="preserve">. Text is justified between the margins. </w:t>
      </w:r>
    </w:p>
    <w:bookmarkEnd w:id="2"/>
    <w:p w14:paraId="0A91E43A" w14:textId="77777777" w:rsidR="00B33341" w:rsidRPr="00637CD6" w:rsidRDefault="00B33341" w:rsidP="007C41BB">
      <w:pPr>
        <w:pStyle w:val="Abstract"/>
        <w:tabs>
          <w:tab w:val="left" w:pos="1170"/>
        </w:tabs>
        <w:spacing w:after="0"/>
        <w:ind w:left="864" w:right="864"/>
        <w:rPr>
          <w:lang w:bidi="en-US"/>
        </w:rPr>
      </w:pPr>
    </w:p>
    <w:p w14:paraId="453B7D47" w14:textId="1DDF1DDD" w:rsidR="006D75BE" w:rsidRPr="007C41BB" w:rsidRDefault="00B20A68" w:rsidP="007C41BB">
      <w:pPr>
        <w:pStyle w:val="Keywords"/>
        <w:rPr>
          <w:rFonts w:cs="Times New Roman"/>
          <w:color w:val="000000"/>
          <w:szCs w:val="20"/>
          <w:lang w:val="en-US" w:eastAsia="en-GB"/>
        </w:rPr>
      </w:pPr>
      <w:r w:rsidRPr="007C41BB">
        <w:rPr>
          <w:rStyle w:val="SectionTitleChar"/>
          <w:rFonts w:eastAsia="DengXian"/>
        </w:rPr>
        <w:t>KEYWORDS</w:t>
      </w:r>
      <w:r w:rsidR="000F0BB2" w:rsidRPr="007C41BB">
        <w:rPr>
          <w:rStyle w:val="SectionTitleChar"/>
          <w:rFonts w:eastAsia="DengXian"/>
        </w:rPr>
        <w:t>:</w:t>
      </w:r>
      <w:r w:rsidR="000F0BB2">
        <w:rPr>
          <w:rStyle w:val="KeywordscaptionChar"/>
          <w:lang w:eastAsia="zh-CN" w:bidi="ar-SA"/>
        </w:rPr>
        <w:t xml:space="preserve"> </w:t>
      </w:r>
      <w:r w:rsidR="000F0BB2" w:rsidRPr="00EA04E0">
        <w:rPr>
          <w:rStyle w:val="AbstractChar"/>
          <w:rFonts w:eastAsiaTheme="minorHAnsi"/>
        </w:rPr>
        <w:t xml:space="preserve">Provide </w:t>
      </w:r>
      <w:r w:rsidR="00220D40">
        <w:rPr>
          <w:rStyle w:val="AbstractChar"/>
          <w:rFonts w:eastAsiaTheme="minorHAnsi"/>
        </w:rPr>
        <w:t>3</w:t>
      </w:r>
      <w:r w:rsidR="000F0BB2" w:rsidRPr="00EA04E0">
        <w:rPr>
          <w:rStyle w:val="AbstractChar"/>
          <w:rFonts w:eastAsiaTheme="minorHAnsi"/>
        </w:rPr>
        <w:t xml:space="preserve"> to </w:t>
      </w:r>
      <w:r w:rsidR="00220D40">
        <w:rPr>
          <w:rStyle w:val="AbstractChar"/>
          <w:rFonts w:eastAsiaTheme="minorHAnsi"/>
        </w:rPr>
        <w:t>5</w:t>
      </w:r>
      <w:r w:rsidR="000F0BB2" w:rsidRPr="00EA04E0">
        <w:rPr>
          <w:rStyle w:val="AbstractChar"/>
          <w:rFonts w:eastAsiaTheme="minorHAnsi"/>
        </w:rPr>
        <w:t xml:space="preserve"> keywords, separated with a co</w:t>
      </w:r>
      <w:r w:rsidR="00F0698F">
        <w:rPr>
          <w:rStyle w:val="AbstractChar"/>
          <w:rFonts w:eastAsiaTheme="minorHAnsi"/>
        </w:rPr>
        <w:t>m</w:t>
      </w:r>
      <w:r w:rsidR="000F0BB2" w:rsidRPr="00EA04E0">
        <w:rPr>
          <w:rStyle w:val="AbstractChar"/>
          <w:rFonts w:eastAsiaTheme="minorHAnsi"/>
        </w:rPr>
        <w:t>ma. End the list with a full stop. Use Times New Roman, 10 pt.</w:t>
      </w:r>
    </w:p>
    <w:p w14:paraId="1641F519" w14:textId="77777777" w:rsidR="006D75BE" w:rsidRPr="00BF472A" w:rsidRDefault="006D75BE" w:rsidP="00BF472A">
      <w:pPr>
        <w:pStyle w:val="SectionTitle"/>
      </w:pPr>
      <w:r w:rsidRPr="00BF472A">
        <w:t>Introduction</w:t>
      </w:r>
      <w:r w:rsidR="006D5C97" w:rsidRPr="00BF472A">
        <w:tab/>
      </w:r>
    </w:p>
    <w:p w14:paraId="58F2C0FE" w14:textId="5CEA238E" w:rsidR="00B44478" w:rsidRDefault="006D75BE" w:rsidP="00B54F27">
      <w:pPr>
        <w:pStyle w:val="Paragraph0"/>
        <w:rPr>
          <w:color w:val="auto"/>
        </w:rPr>
      </w:pPr>
      <w:r w:rsidRPr="00637CD6">
        <w:rPr>
          <w:color w:val="auto"/>
        </w:rPr>
        <w:t xml:space="preserve">Authors are </w:t>
      </w:r>
      <w:r w:rsidR="00B44478">
        <w:rPr>
          <w:color w:val="auto"/>
        </w:rPr>
        <w:t xml:space="preserve">invited </w:t>
      </w:r>
      <w:r w:rsidRPr="00637CD6">
        <w:rPr>
          <w:color w:val="auto"/>
        </w:rPr>
        <w:t xml:space="preserve">to </w:t>
      </w:r>
      <w:r w:rsidR="00B44478">
        <w:rPr>
          <w:color w:val="auto"/>
        </w:rPr>
        <w:t xml:space="preserve">submit </w:t>
      </w:r>
      <w:r w:rsidRPr="00637CD6">
        <w:rPr>
          <w:color w:val="auto"/>
        </w:rPr>
        <w:t xml:space="preserve">a paper </w:t>
      </w:r>
      <w:r w:rsidR="00B33341">
        <w:rPr>
          <w:color w:val="auto"/>
        </w:rPr>
        <w:t xml:space="preserve">through the </w:t>
      </w:r>
      <w:hyperlink r:id="rId11" w:history="1">
        <w:r w:rsidR="00B33341" w:rsidRPr="00EE75CC">
          <w:rPr>
            <w:rStyle w:val="Hyperlink"/>
          </w:rPr>
          <w:t>Oxford Abstracts submission system</w:t>
        </w:r>
      </w:hyperlink>
      <w:r w:rsidR="00B33341">
        <w:rPr>
          <w:color w:val="auto"/>
        </w:rPr>
        <w:t xml:space="preserve"> before 1 February 2026</w:t>
      </w:r>
      <w:r w:rsidRPr="00637CD6">
        <w:rPr>
          <w:color w:val="auto"/>
        </w:rPr>
        <w:t>.</w:t>
      </w:r>
      <w:r w:rsidR="00412783" w:rsidRPr="00637CD6">
        <w:rPr>
          <w:color w:val="auto"/>
        </w:rPr>
        <w:t xml:space="preserve"> </w:t>
      </w:r>
      <w:r w:rsidR="00B44478">
        <w:rPr>
          <w:color w:val="auto"/>
        </w:rPr>
        <w:t xml:space="preserve">Accepted papers will </w:t>
      </w:r>
      <w:r w:rsidR="00B20A68">
        <w:rPr>
          <w:color w:val="auto"/>
        </w:rPr>
        <w:t xml:space="preserve">be </w:t>
      </w:r>
      <w:r w:rsidR="00B44478">
        <w:rPr>
          <w:color w:val="auto"/>
        </w:rPr>
        <w:t>published open access</w:t>
      </w:r>
      <w:r w:rsidR="00475C74">
        <w:rPr>
          <w:color w:val="auto"/>
        </w:rPr>
        <w:t xml:space="preserve"> by TU Delft </w:t>
      </w:r>
      <w:r w:rsidR="00A859E8">
        <w:rPr>
          <w:color w:val="auto"/>
        </w:rPr>
        <w:t xml:space="preserve">Open Publishing </w:t>
      </w:r>
      <w:r w:rsidR="00AA6B4B">
        <w:rPr>
          <w:color w:val="auto"/>
        </w:rPr>
        <w:t xml:space="preserve">with an individual </w:t>
      </w:r>
      <w:r w:rsidR="00832AA2">
        <w:rPr>
          <w:color w:val="auto"/>
        </w:rPr>
        <w:t>DOI</w:t>
      </w:r>
      <w:r w:rsidR="00AA6B4B">
        <w:rPr>
          <w:color w:val="auto"/>
        </w:rPr>
        <w:t xml:space="preserve"> </w:t>
      </w:r>
      <w:r w:rsidR="00475C74">
        <w:rPr>
          <w:color w:val="auto"/>
        </w:rPr>
        <w:t>and will be submitted for indexing</w:t>
      </w:r>
      <w:r w:rsidR="00B44478">
        <w:rPr>
          <w:color w:val="auto"/>
        </w:rPr>
        <w:t xml:space="preserve">. </w:t>
      </w:r>
    </w:p>
    <w:p w14:paraId="36C9FBDD" w14:textId="77777777" w:rsidR="00475C74" w:rsidRDefault="00475C74" w:rsidP="00475C74">
      <w:pPr>
        <w:pStyle w:val="Paragraph0"/>
        <w:rPr>
          <w:color w:val="auto"/>
        </w:rPr>
      </w:pPr>
      <w:r>
        <w:rPr>
          <w:color w:val="auto"/>
        </w:rPr>
        <w:t>Please use this template to prepare your paper.</w:t>
      </w:r>
    </w:p>
    <w:p w14:paraId="7B646D8F" w14:textId="0E502834" w:rsidR="006D75BE" w:rsidRPr="007C41BB" w:rsidRDefault="00B44478" w:rsidP="00B54F27">
      <w:pPr>
        <w:pStyle w:val="Paragraph0"/>
        <w:rPr>
          <w:lang w:val="en-GB"/>
        </w:rPr>
      </w:pPr>
      <w:r>
        <w:rPr>
          <w:color w:val="auto"/>
        </w:rPr>
        <w:t xml:space="preserve">Paper must have a length between 3 and 8 pages </w:t>
      </w:r>
      <w:r w:rsidRPr="00637CD6">
        <w:rPr>
          <w:color w:val="auto"/>
        </w:rPr>
        <w:t xml:space="preserve">(including references and </w:t>
      </w:r>
      <w:r w:rsidR="00A859E8">
        <w:rPr>
          <w:color w:val="auto"/>
        </w:rPr>
        <w:t xml:space="preserve">optional tables, </w:t>
      </w:r>
      <w:r w:rsidRPr="00637CD6">
        <w:rPr>
          <w:color w:val="auto"/>
        </w:rPr>
        <w:t>figures</w:t>
      </w:r>
      <w:r w:rsidR="00A859E8">
        <w:rPr>
          <w:color w:val="auto"/>
        </w:rPr>
        <w:t>, contribution statement, and acknowledgements</w:t>
      </w:r>
      <w:r w:rsidRPr="00637CD6">
        <w:rPr>
          <w:color w:val="auto"/>
        </w:rPr>
        <w:t>)</w:t>
      </w:r>
      <w:r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B33341" w:rsidRPr="00F543D4">
        <w:t xml:space="preserve">On rare occasions, and subject to the approval of the </w:t>
      </w:r>
      <w:r w:rsidR="00B33341">
        <w:t xml:space="preserve">Scientific </w:t>
      </w:r>
      <w:r w:rsidR="00B33341" w:rsidRPr="00F543D4">
        <w:t>Committee, overlength papers</w:t>
      </w:r>
      <w:r w:rsidR="007C41BB" w:rsidRPr="007C41BB">
        <w:t xml:space="preserve"> </w:t>
      </w:r>
      <w:r w:rsidR="007C41BB">
        <w:t xml:space="preserve">may </w:t>
      </w:r>
      <w:r w:rsidR="007C41BB" w:rsidRPr="00F543D4">
        <w:t>be allowed</w:t>
      </w:r>
      <w:r w:rsidR="00B33341" w:rsidRPr="00F543D4">
        <w:t xml:space="preserve">, e.g., </w:t>
      </w:r>
      <w:r w:rsidR="00B33341">
        <w:t>for papers describing a</w:t>
      </w:r>
      <w:r w:rsidR="00B33341" w:rsidRPr="00F543D4">
        <w:t xml:space="preserve"> Case History that includes diagrams, photos, etc.,</w:t>
      </w:r>
      <w:r w:rsidR="00B33341">
        <w:t xml:space="preserve"> or for a state-of-the-art paper</w:t>
      </w:r>
      <w:r w:rsidR="00B33341" w:rsidRPr="00F543D4">
        <w:t xml:space="preserve"> </w:t>
      </w:r>
      <w:r w:rsidR="00B33341">
        <w:t>additional pages</w:t>
      </w:r>
      <w:r w:rsidR="00B33341" w:rsidRPr="00F543D4">
        <w:t>. Please send requests for pre-approval of an overlength paper to</w:t>
      </w:r>
      <w:r w:rsidR="00B33341">
        <w:t xml:space="preserve"> </w:t>
      </w:r>
      <w:hyperlink r:id="rId12" w:history="1">
        <w:r w:rsidR="00B33341" w:rsidRPr="002913A8">
          <w:rPr>
            <w:rStyle w:val="Hyperlink"/>
          </w:rPr>
          <w:t>info@iaeg2026.org</w:t>
        </w:r>
      </w:hyperlink>
      <w:r w:rsidR="00B33341">
        <w:t xml:space="preserve">. Papers should contain at least an abstract, </w:t>
      </w:r>
      <w:r w:rsidR="00F0698F">
        <w:t xml:space="preserve">keywords, </w:t>
      </w:r>
      <w:r w:rsidR="00B33341">
        <w:t>introduction, main text, conclusion</w:t>
      </w:r>
      <w:r w:rsidR="004B77F9">
        <w:t xml:space="preserve"> and up to 15 references. </w:t>
      </w:r>
    </w:p>
    <w:p w14:paraId="56CC10F7" w14:textId="67427676" w:rsidR="009C1C99" w:rsidRPr="00D14C86" w:rsidRDefault="006D75BE" w:rsidP="009C1C99">
      <w:pPr>
        <w:pStyle w:val="Paragraph0"/>
        <w:rPr>
          <w:lang w:val="en-GB"/>
        </w:rPr>
      </w:pPr>
      <w:r w:rsidRPr="00637CD6">
        <w:rPr>
          <w:color w:val="auto"/>
        </w:rPr>
        <w:t xml:space="preserve">The paper must be written in English. </w:t>
      </w:r>
      <w:r w:rsidR="00475C74">
        <w:rPr>
          <w:color w:val="auto"/>
        </w:rPr>
        <w:t>The title must be in 18</w:t>
      </w:r>
      <w:r w:rsidR="00AA6B4B">
        <w:rPr>
          <w:color w:val="auto"/>
        </w:rPr>
        <w:t>-</w:t>
      </w:r>
      <w:r w:rsidR="00475C74">
        <w:rPr>
          <w:color w:val="auto"/>
        </w:rPr>
        <w:t>p</w:t>
      </w:r>
      <w:r w:rsidR="00A859E8">
        <w:rPr>
          <w:color w:val="auto"/>
        </w:rPr>
        <w:t>o</w:t>
      </w:r>
      <w:r w:rsidR="00475C74">
        <w:rPr>
          <w:color w:val="auto"/>
        </w:rPr>
        <w:t xml:space="preserve">int Times New Roman with </w:t>
      </w:r>
      <w:r w:rsidR="003E49E6">
        <w:rPr>
          <w:color w:val="auto"/>
        </w:rPr>
        <w:t>Title Case capitalization (</w:t>
      </w:r>
      <w:proofErr w:type="spellStart"/>
      <w:r w:rsidR="003E49E6">
        <w:rPr>
          <w:color w:val="auto"/>
        </w:rPr>
        <w:t>i.e</w:t>
      </w:r>
      <w:proofErr w:type="spellEnd"/>
      <w:r w:rsidR="003E49E6">
        <w:rPr>
          <w:color w:val="auto"/>
        </w:rPr>
        <w:t xml:space="preserve"> capitalize the first and last word and all </w:t>
      </w:r>
      <w:r w:rsidR="003E49E6" w:rsidRPr="003E49E6">
        <w:rPr>
          <w:color w:val="auto"/>
        </w:rPr>
        <w:t>nouns, pronouns, verbs, adjectives, and adverbs</w:t>
      </w:r>
      <w:r w:rsidR="003E49E6">
        <w:rPr>
          <w:color w:val="auto"/>
        </w:rPr>
        <w:t xml:space="preserve">, do not capitalize minor words). The title </w:t>
      </w:r>
      <w:r w:rsidR="00AA6B4B" w:rsidRPr="00637CD6">
        <w:rPr>
          <w:color w:val="auto"/>
        </w:rPr>
        <w:t>may extend over more than one line</w:t>
      </w:r>
      <w:r w:rsidR="00A859E8">
        <w:rPr>
          <w:color w:val="auto"/>
        </w:rPr>
        <w:t>.</w:t>
      </w:r>
      <w:r w:rsidR="00475C74">
        <w:rPr>
          <w:color w:val="auto"/>
        </w:rPr>
        <w:t xml:space="preserve"> </w:t>
      </w:r>
      <w:r w:rsidR="00AA6B4B">
        <w:rPr>
          <w:color w:val="auto"/>
        </w:rPr>
        <w:t>The paper</w:t>
      </w:r>
      <w:r w:rsidR="00AA6B4B" w:rsidRPr="00637CD6">
        <w:rPr>
          <w:color w:val="auto"/>
        </w:rPr>
        <w:t xml:space="preserve"> </w:t>
      </w:r>
      <w:r w:rsidRPr="00637CD6">
        <w:rPr>
          <w:color w:val="auto"/>
        </w:rPr>
        <w:t>must contain the names, affiliations, e-mail addresses</w:t>
      </w:r>
      <w:r w:rsidR="00AA6B4B">
        <w:rPr>
          <w:color w:val="auto"/>
        </w:rPr>
        <w:t>, and ORCID numbers</w:t>
      </w:r>
      <w:r w:rsidRPr="00637CD6">
        <w:rPr>
          <w:color w:val="auto"/>
        </w:rPr>
        <w:t xml:space="preserve"> of the authors</w:t>
      </w:r>
      <w:r w:rsidRPr="00703159">
        <w:rPr>
          <w:color w:val="auto"/>
        </w:rPr>
        <w:t>.</w:t>
      </w:r>
      <w:r w:rsidR="007C41BB">
        <w:rPr>
          <w:color w:val="auto"/>
        </w:rPr>
        <w:t xml:space="preserve"> </w:t>
      </w:r>
      <w:r w:rsidR="00D01127" w:rsidRPr="00D01127">
        <w:rPr>
          <w:color w:val="auto"/>
          <w:lang w:val="en-GB"/>
        </w:rPr>
        <w:t>Authors who do not yet have an ORCID number</w:t>
      </w:r>
      <w:r w:rsidR="007C41BB">
        <w:rPr>
          <w:color w:val="auto"/>
        </w:rPr>
        <w:t xml:space="preserve"> can register </w:t>
      </w:r>
      <w:r w:rsidR="00D351A9">
        <w:rPr>
          <w:color w:val="auto"/>
        </w:rPr>
        <w:t>here:</w:t>
      </w:r>
      <w:r w:rsidR="007C41BB">
        <w:rPr>
          <w:color w:val="auto"/>
        </w:rPr>
        <w:t xml:space="preserve"> </w:t>
      </w:r>
      <w:hyperlink r:id="rId13" w:history="1">
        <w:r w:rsidR="007C41BB" w:rsidRPr="00D24CCF">
          <w:rPr>
            <w:rStyle w:val="Hyperlink"/>
          </w:rPr>
          <w:t>https://orcid.org/register</w:t>
        </w:r>
      </w:hyperlink>
      <w:r w:rsidR="007C41BB">
        <w:rPr>
          <w:color w:val="auto"/>
        </w:rPr>
        <w:t>.</w:t>
      </w:r>
      <w:r w:rsidRPr="00703159">
        <w:rPr>
          <w:color w:val="auto"/>
        </w:rPr>
        <w:t xml:space="preserve"> </w:t>
      </w:r>
      <w:r w:rsidR="00AA6B4B" w:rsidRPr="00637CD6">
        <w:rPr>
          <w:color w:val="auto"/>
        </w:rPr>
        <w:t>The author’s name or authors’ names should be in Times New Roman 10 pt</w:t>
      </w:r>
      <w:r w:rsidR="00D01127">
        <w:rPr>
          <w:color w:val="auto"/>
        </w:rPr>
        <w:t>, using initials followed by last names</w:t>
      </w:r>
      <w:r w:rsidR="00AA6B4B">
        <w:rPr>
          <w:color w:val="auto"/>
        </w:rPr>
        <w:t xml:space="preserve">. </w:t>
      </w:r>
      <w:r w:rsidR="006D10F6">
        <w:rPr>
          <w:color w:val="auto"/>
        </w:rPr>
        <w:t xml:space="preserve">The </w:t>
      </w:r>
      <w:r w:rsidR="006D10F6" w:rsidRPr="00637CD6">
        <w:rPr>
          <w:color w:val="auto"/>
        </w:rPr>
        <w:t>affiliation</w:t>
      </w:r>
      <w:r w:rsidR="006D10F6">
        <w:rPr>
          <w:color w:val="auto"/>
        </w:rPr>
        <w:t>s, e-mail addresses and ORCID numbers</w:t>
      </w:r>
      <w:r w:rsidR="006D10F6" w:rsidRPr="00637CD6">
        <w:rPr>
          <w:color w:val="auto"/>
        </w:rPr>
        <w:t xml:space="preserve"> should be in 8 pt</w:t>
      </w:r>
      <w:r w:rsidR="006D10F6">
        <w:rPr>
          <w:color w:val="auto"/>
        </w:rPr>
        <w:t xml:space="preserve"> Times New Roman</w:t>
      </w:r>
      <w:r w:rsidR="006D10F6" w:rsidRPr="00637CD6">
        <w:rPr>
          <w:color w:val="auto"/>
        </w:rPr>
        <w:t>.</w:t>
      </w:r>
      <w:r w:rsidR="006D10F6">
        <w:rPr>
          <w:color w:val="auto"/>
        </w:rPr>
        <w:t xml:space="preserve"> </w:t>
      </w:r>
      <w:r w:rsidR="00D01127" w:rsidRPr="00D01127">
        <w:rPr>
          <w:color w:val="auto"/>
          <w:lang w:val="en-GB"/>
        </w:rPr>
        <w:t>Only the corresponding author’s address should be provided within the affiliation in the following order: Department, Faculty, University, Address, Zip Code, City, (State), Country</w:t>
      </w:r>
      <w:r w:rsidR="00F33AE0">
        <w:rPr>
          <w:color w:val="auto"/>
          <w:lang w:val="en-GB"/>
        </w:rPr>
        <w:t xml:space="preserve"> or Department, </w:t>
      </w:r>
      <w:r w:rsidR="00F33AE0" w:rsidRPr="00F33AE0">
        <w:rPr>
          <w:color w:val="auto"/>
          <w:lang w:val="en-GB"/>
        </w:rPr>
        <w:t>Institution, Address, Zip Code, City, (State), Country.</w:t>
      </w:r>
      <w:r w:rsidR="00D01127">
        <w:rPr>
          <w:color w:val="auto"/>
          <w:lang w:val="en-GB"/>
        </w:rPr>
        <w:t xml:space="preserve"> </w:t>
      </w:r>
      <w:r w:rsidRPr="00637CD6">
        <w:rPr>
          <w:color w:val="auto"/>
        </w:rPr>
        <w:t>The paper size is European A4 (21 x 29.7 cm).</w:t>
      </w:r>
      <w:r w:rsidR="00B20A68">
        <w:rPr>
          <w:color w:val="auto"/>
        </w:rPr>
        <w:t xml:space="preserve"> </w:t>
      </w:r>
      <w:r w:rsidRPr="00637CD6">
        <w:rPr>
          <w:color w:val="auto"/>
        </w:rPr>
        <w:t xml:space="preserve">The left and right margins are 1.27 cm, the top margin (not including the header) is 2.5 cm, and the bottom margin is 1.9 cm. </w:t>
      </w:r>
      <w:r w:rsidR="00832AA2">
        <w:rPr>
          <w:color w:val="auto"/>
        </w:rPr>
        <w:t xml:space="preserve"> </w:t>
      </w:r>
      <w:r w:rsidR="008C345B" w:rsidRPr="00E41B56">
        <w:rPr>
          <w:color w:val="auto"/>
        </w:rPr>
        <w:t xml:space="preserve">Do not edit any part of the headers or footers. </w:t>
      </w:r>
      <w:r w:rsidR="00183897" w:rsidRPr="00183897">
        <w:rPr>
          <w:color w:val="auto"/>
          <w:lang w:val="en-GB"/>
        </w:rPr>
        <w:t>Do not insert unnecessary blank space in the paper. Avoid placing section or subsection headings at the bottom of a page without accompanying text</w:t>
      </w:r>
      <w:r w:rsidR="002E2F2B">
        <w:rPr>
          <w:color w:val="auto"/>
        </w:rPr>
        <w:t xml:space="preserve">. </w:t>
      </w:r>
      <w:r w:rsidR="00832AA2">
        <w:rPr>
          <w:color w:val="auto"/>
        </w:rPr>
        <w:t>Pages are numbered</w:t>
      </w:r>
      <w:r w:rsidR="00E83D3D">
        <w:rPr>
          <w:color w:val="auto"/>
        </w:rPr>
        <w:t>.</w:t>
      </w:r>
    </w:p>
    <w:p w14:paraId="56A8EF59" w14:textId="40723288" w:rsidR="00215CF8" w:rsidRDefault="00215CF8" w:rsidP="00215CF8">
      <w:pPr>
        <w:pStyle w:val="SectionTitle"/>
      </w:pPr>
      <w:r>
        <w:t>Section titles</w:t>
      </w:r>
    </w:p>
    <w:p w14:paraId="6129B9C2" w14:textId="34066853" w:rsidR="00215CF8" w:rsidRDefault="00215CF8" w:rsidP="00215CF8">
      <w:pPr>
        <w:pStyle w:val="Paragraph0"/>
      </w:pPr>
      <w:r w:rsidRPr="00215CF8">
        <w:t>Section titles are capitalized and bolt 11-point Times New Roman</w:t>
      </w:r>
      <w:r>
        <w:t>. Section titles are not numbered.</w:t>
      </w:r>
      <w:r w:rsidRPr="00215CF8">
        <w:t xml:space="preserve"> </w:t>
      </w:r>
      <w:r>
        <w:t xml:space="preserve">No </w:t>
      </w:r>
      <w:r w:rsidR="00AA6B4B">
        <w:t xml:space="preserve">paragraph </w:t>
      </w:r>
      <w:r>
        <w:t>indents are used</w:t>
      </w:r>
      <w:r w:rsidR="00AA6B4B">
        <w:t xml:space="preserve">, </w:t>
      </w:r>
      <w:r>
        <w:t xml:space="preserve">and </w:t>
      </w:r>
      <w:r w:rsidR="00AA6B4B">
        <w:t xml:space="preserve">each </w:t>
      </w:r>
      <w:r>
        <w:t xml:space="preserve">paragraph is </w:t>
      </w:r>
      <w:r w:rsidR="00AA6B4B">
        <w:t xml:space="preserve">separated by </w:t>
      </w:r>
      <w:r>
        <w:t>9-point spacing.</w:t>
      </w:r>
    </w:p>
    <w:p w14:paraId="4CA8DC04" w14:textId="77777777" w:rsidR="003B38BD" w:rsidRPr="00215CF8" w:rsidRDefault="003B38BD" w:rsidP="00215CF8">
      <w:pPr>
        <w:pStyle w:val="Paragraph0"/>
      </w:pPr>
    </w:p>
    <w:p w14:paraId="58AC4A57" w14:textId="654F59A3" w:rsidR="00215CF8" w:rsidRPr="00215CF8" w:rsidRDefault="00215CF8" w:rsidP="00BF472A">
      <w:pPr>
        <w:pStyle w:val="SubsectionTitle"/>
      </w:pPr>
      <w:r w:rsidRPr="00215CF8">
        <w:lastRenderedPageBreak/>
        <w:t xml:space="preserve">Subsection </w:t>
      </w:r>
      <w:r w:rsidRPr="00BF472A">
        <w:t>titles</w:t>
      </w:r>
    </w:p>
    <w:p w14:paraId="72BFC395" w14:textId="31635CDB" w:rsidR="00215CF8" w:rsidRPr="00215CF8" w:rsidRDefault="00215CF8" w:rsidP="00215CF8">
      <w:pPr>
        <w:pStyle w:val="Paragraph0"/>
      </w:pPr>
      <w:r w:rsidRPr="00215CF8">
        <w:t xml:space="preserve">Subsection titles </w:t>
      </w:r>
      <w:r>
        <w:t>are underlined 10-point Times New Roman. Subsection titles are not numbered.</w:t>
      </w:r>
    </w:p>
    <w:p w14:paraId="2474E4EA" w14:textId="77777777" w:rsidR="0050688B" w:rsidRPr="00637CD6" w:rsidRDefault="0050688B" w:rsidP="000E52FD">
      <w:pPr>
        <w:pStyle w:val="SectionTitle"/>
      </w:pPr>
      <w:r w:rsidRPr="00637CD6">
        <w:t>Equations, Figures and Tables</w:t>
      </w:r>
    </w:p>
    <w:p w14:paraId="337EB5DB" w14:textId="722C4145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 xml:space="preserve">Equations should be </w:t>
      </w:r>
      <w:r w:rsidR="00177218">
        <w:rPr>
          <w:color w:val="auto"/>
        </w:rPr>
        <w:t xml:space="preserve">placed in a table </w:t>
      </w:r>
      <w:r w:rsidRPr="00637CD6">
        <w:rPr>
          <w:color w:val="auto"/>
        </w:rPr>
        <w:t>numbered continuously</w:t>
      </w:r>
      <w:r w:rsidR="00177218">
        <w:rPr>
          <w:color w:val="auto"/>
        </w:rPr>
        <w:t>,</w:t>
      </w:r>
      <w:r w:rsidRPr="00637CD6">
        <w:rPr>
          <w:color w:val="auto"/>
        </w:rPr>
        <w:t xml:space="preserve"> </w:t>
      </w:r>
      <w:r w:rsidR="00177218">
        <w:rPr>
          <w:color w:val="auto"/>
        </w:rPr>
        <w:t xml:space="preserve">and centered on the page with the equation number outlined to the right </w:t>
      </w:r>
      <w:r w:rsidRPr="00637CD6">
        <w:rPr>
          <w:color w:val="auto"/>
        </w:rPr>
        <w:t xml:space="preserve">according to the format shown </w:t>
      </w:r>
      <w:r w:rsidR="00177218">
        <w:rPr>
          <w:color w:val="auto"/>
        </w:rPr>
        <w:t xml:space="preserve">below </w:t>
      </w:r>
      <w:r w:rsidRPr="00637CD6">
        <w:rPr>
          <w:color w:val="auto"/>
        </w:rPr>
        <w:t>in Equation (1):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9"/>
        <w:gridCol w:w="1167"/>
      </w:tblGrid>
      <w:tr w:rsidR="00637CD6" w:rsidRPr="00637CD6" w14:paraId="49D5E582" w14:textId="77777777" w:rsidTr="008769CA">
        <w:trPr>
          <w:tblHeader/>
        </w:trPr>
        <w:tc>
          <w:tcPr>
            <w:tcW w:w="9599" w:type="dxa"/>
            <w:vAlign w:val="center"/>
          </w:tcPr>
          <w:p w14:paraId="1F136C06" w14:textId="77777777" w:rsidR="008769CA" w:rsidRPr="00637CD6" w:rsidRDefault="00000000" w:rsidP="00C56C04">
            <w:pPr>
              <w:pStyle w:val="TableContents"/>
              <w:jc w:val="center"/>
              <w:rPr>
                <w:rFonts w:ascii="Times New Roman" w:hAnsi="Times New Roman"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</w:rPr>
                      <m:t>iπ</m:t>
                    </m:r>
                  </m:sup>
                </m:sSup>
                <m:r>
                  <w:rPr>
                    <w:rFonts w:ascii="Cambria Math" w:hAnsi="Cambria Math"/>
                    <w:color w:val="auto"/>
                  </w:rPr>
                  <m:t>+1=0</m:t>
                </m:r>
              </m:oMath>
            </m:oMathPara>
          </w:p>
        </w:tc>
        <w:tc>
          <w:tcPr>
            <w:tcW w:w="1201" w:type="dxa"/>
            <w:vAlign w:val="center"/>
          </w:tcPr>
          <w:p w14:paraId="4723F75F" w14:textId="3F5C3097" w:rsidR="008769CA" w:rsidRPr="00637CD6" w:rsidRDefault="008769CA" w:rsidP="00C56C04">
            <w:pPr>
              <w:pStyle w:val="TableContents"/>
              <w:jc w:val="right"/>
              <w:rPr>
                <w:rFonts w:ascii="Times New Roman" w:hAnsi="Times New Roman"/>
                <w:color w:val="auto"/>
              </w:rPr>
            </w:pPr>
            <w:r w:rsidRPr="00637CD6">
              <w:rPr>
                <w:rFonts w:ascii="Times New Roman" w:hAnsi="Times New Roman"/>
                <w:color w:val="auto"/>
              </w:rPr>
              <w:t>(</w:t>
            </w:r>
            <w:r w:rsidRPr="00637CD6">
              <w:rPr>
                <w:rFonts w:ascii="Times New Roman" w:hAnsi="Times New Roman"/>
                <w:color w:val="auto"/>
              </w:rPr>
              <w:fldChar w:fldCharType="begin"/>
            </w:r>
            <w:r w:rsidRPr="00637CD6">
              <w:rPr>
                <w:rFonts w:ascii="Times New Roman" w:hAnsi="Times New Roman"/>
                <w:color w:val="auto"/>
              </w:rPr>
              <w:instrText xml:space="preserve"> SEQ Text \* ARABIC </w:instrText>
            </w:r>
            <w:r w:rsidRPr="00637CD6">
              <w:rPr>
                <w:rFonts w:ascii="Times New Roman" w:hAnsi="Times New Roman"/>
                <w:color w:val="auto"/>
              </w:rPr>
              <w:fldChar w:fldCharType="separate"/>
            </w:r>
            <w:r w:rsidR="0053697C" w:rsidRPr="00637CD6">
              <w:rPr>
                <w:rFonts w:ascii="Times New Roman" w:hAnsi="Times New Roman"/>
                <w:noProof/>
                <w:color w:val="auto"/>
              </w:rPr>
              <w:t>1</w:t>
            </w:r>
            <w:r w:rsidRPr="00637CD6">
              <w:rPr>
                <w:rFonts w:ascii="Times New Roman" w:hAnsi="Times New Roman"/>
                <w:color w:val="auto"/>
              </w:rPr>
              <w:fldChar w:fldCharType="end"/>
            </w:r>
            <w:r w:rsidRPr="00637CD6">
              <w:rPr>
                <w:rFonts w:ascii="Times New Roman" w:hAnsi="Times New Roman"/>
                <w:color w:val="auto"/>
              </w:rPr>
              <w:t>)</w:t>
            </w:r>
          </w:p>
        </w:tc>
      </w:tr>
    </w:tbl>
    <w:p w14:paraId="2DD27894" w14:textId="77777777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>where the unknown symbols are explained after the equation.</w:t>
      </w:r>
    </w:p>
    <w:p w14:paraId="2A79749F" w14:textId="7FD132E7" w:rsidR="0013719C" w:rsidRPr="00E41B56" w:rsidRDefault="008769CA" w:rsidP="0013719C">
      <w:pPr>
        <w:pStyle w:val="Paragraph0"/>
        <w:rPr>
          <w:lang w:val="en-GB"/>
        </w:rPr>
      </w:pPr>
      <w:r w:rsidRPr="00637CD6">
        <w:rPr>
          <w:color w:val="auto"/>
        </w:rPr>
        <w:t xml:space="preserve">Figures, graphs and tables must be included using the same style as in Figure 1 and Table 1. Both figures and tables should be centered on the page. Use of at least 300 dpi resolution for pictures and </w:t>
      </w:r>
      <w:r w:rsidR="005C22DD" w:rsidRPr="00637CD6">
        <w:rPr>
          <w:color w:val="auto"/>
        </w:rPr>
        <w:t>line art</w:t>
      </w:r>
      <w:r w:rsidR="005F697C" w:rsidRPr="00637CD6">
        <w:rPr>
          <w:color w:val="auto"/>
        </w:rPr>
        <w:t xml:space="preserve"> is required</w:t>
      </w:r>
      <w:r w:rsidR="00B20A68">
        <w:rPr>
          <w:color w:val="auto"/>
        </w:rPr>
        <w:t>.</w:t>
      </w:r>
      <w:r w:rsidRPr="00637CD6">
        <w:rPr>
          <w:color w:val="auto"/>
        </w:rPr>
        <w:t xml:space="preserve"> 1 </w:t>
      </w:r>
      <w:proofErr w:type="spellStart"/>
      <w:r w:rsidRPr="00637CD6">
        <w:rPr>
          <w:color w:val="auto"/>
        </w:rPr>
        <w:t>px</w:t>
      </w:r>
      <w:proofErr w:type="spellEnd"/>
      <w:r w:rsidRPr="00637CD6">
        <w:rPr>
          <w:color w:val="auto"/>
        </w:rPr>
        <w:t xml:space="preserve"> wide lines in figures should be avoided as they may become invisible in print.</w:t>
      </w:r>
      <w:r w:rsidR="0013719C" w:rsidRPr="0013719C">
        <w:t xml:space="preserve"> </w:t>
      </w:r>
      <w:r w:rsidR="0013719C">
        <w:rPr>
          <w:lang w:val="en-GB"/>
        </w:rPr>
        <w:t xml:space="preserve">Permission must be obtained from the copyright holder when </w:t>
      </w:r>
      <w:r w:rsidR="0013719C" w:rsidRPr="00D14C86">
        <w:rPr>
          <w:lang w:val="en-GB"/>
        </w:rPr>
        <w:t xml:space="preserve">using </w:t>
      </w:r>
      <w:r w:rsidR="0013719C" w:rsidRPr="009C1C99">
        <w:rPr>
          <w:lang w:val="en-GB"/>
        </w:rPr>
        <w:t>third-party images.</w:t>
      </w:r>
      <w:r w:rsidR="0013719C" w:rsidRPr="00D14C86">
        <w:rPr>
          <w:lang w:val="en-GB"/>
        </w:rPr>
        <w:t xml:space="preserve"> Proper credit must be given to </w:t>
      </w:r>
      <w:r w:rsidR="0013719C" w:rsidRPr="009C1C99">
        <w:rPr>
          <w:lang w:val="en-GB"/>
        </w:rPr>
        <w:t>the copyright holder</w:t>
      </w:r>
      <w:r w:rsidR="0013719C" w:rsidRPr="00D14C86">
        <w:rPr>
          <w:lang w:val="en-GB"/>
        </w:rPr>
        <w:t>. The Publisher is not responsible for any copyright infringement.</w:t>
      </w:r>
    </w:p>
    <w:p w14:paraId="3D178808" w14:textId="77777777" w:rsidR="0013719C" w:rsidRPr="00E41B56" w:rsidRDefault="0013719C" w:rsidP="0013719C">
      <w:pPr>
        <w:pStyle w:val="TableContents"/>
        <w:ind w:left="108"/>
        <w:jc w:val="center"/>
        <w:rPr>
          <w:rFonts w:ascii="Times New Roman" w:eastAsia="Times New Roman" w:hAnsi="Times New Roman"/>
          <w:color w:val="auto"/>
          <w:szCs w:val="22"/>
        </w:rPr>
      </w:pPr>
      <w:r w:rsidRPr="00637CD6">
        <w:rPr>
          <w:noProof/>
          <w:color w:val="auto"/>
          <w:szCs w:val="22"/>
          <w:lang w:val="en-GB"/>
        </w:rPr>
        <w:drawing>
          <wp:inline distT="0" distB="0" distL="0" distR="0" wp14:anchorId="55F01DE9" wp14:editId="5444777F">
            <wp:extent cx="1638300" cy="2451493"/>
            <wp:effectExtent l="0" t="0" r="0" b="6350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03" cy="24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8228" w14:textId="77777777" w:rsidR="0013719C" w:rsidRPr="00637CD6" w:rsidRDefault="0013719C" w:rsidP="00B54F27">
      <w:pPr>
        <w:pStyle w:val="TableContents"/>
        <w:ind w:left="108"/>
        <w:jc w:val="left"/>
        <w:rPr>
          <w:rFonts w:ascii="Times New Roman" w:eastAsia="Times New Roman" w:hAnsi="Times New Roman"/>
          <w:b/>
          <w:bCs/>
          <w:color w:val="auto"/>
          <w:szCs w:val="22"/>
        </w:rPr>
      </w:pPr>
      <w:r w:rsidRPr="0013719C">
        <w:rPr>
          <w:rFonts w:ascii="Times New Roman" w:eastAsia="Times New Roman" w:hAnsi="Times New Roman"/>
          <w:b/>
          <w:bCs/>
          <w:color w:val="auto"/>
          <w:szCs w:val="22"/>
        </w:rPr>
        <w:t>Figure 1.</w:t>
      </w:r>
      <w:r w:rsidRPr="00637CD6">
        <w:rPr>
          <w:rFonts w:ascii="Times New Roman" w:eastAsia="Times New Roman" w:hAnsi="Times New Roman"/>
          <w:color w:val="auto"/>
          <w:szCs w:val="22"/>
        </w:rPr>
        <w:t xml:space="preserve"> An example of a figure caption. Use 10 pt Times New Roman</w:t>
      </w:r>
      <w:r>
        <w:rPr>
          <w:rFonts w:ascii="Times New Roman" w:eastAsia="Times New Roman" w:hAnsi="Times New Roman"/>
          <w:color w:val="auto"/>
          <w:szCs w:val="22"/>
        </w:rPr>
        <w:t>, placed below the figure</w:t>
      </w:r>
      <w:r w:rsidRPr="0013719C">
        <w:rPr>
          <w:rFonts w:ascii="Times New Roman" w:eastAsia="Times New Roman" w:hAnsi="Times New Roman"/>
          <w:color w:val="auto"/>
          <w:szCs w:val="22"/>
        </w:rPr>
        <w:t>. A reference to the image source should be included in the</w:t>
      </w:r>
      <w:r>
        <w:rPr>
          <w:rFonts w:ascii="Times New Roman" w:eastAsia="Times New Roman" w:hAnsi="Times New Roman"/>
          <w:color w:val="auto"/>
          <w:szCs w:val="22"/>
        </w:rPr>
        <w:t xml:space="preserve"> image caption if it is not original.</w:t>
      </w:r>
    </w:p>
    <w:p w14:paraId="5B7395A9" w14:textId="77777777" w:rsidR="00D351A9" w:rsidRPr="00637CD6" w:rsidRDefault="00D351A9" w:rsidP="00B54F27">
      <w:pPr>
        <w:pStyle w:val="TableContents"/>
        <w:jc w:val="left"/>
        <w:rPr>
          <w:rFonts w:ascii="Times New Roman" w:eastAsia="Times New Roman" w:hAnsi="Times New Roman"/>
          <w:color w:val="auto"/>
          <w:szCs w:val="22"/>
        </w:rPr>
      </w:pPr>
    </w:p>
    <w:p w14:paraId="14B28CE2" w14:textId="25488BA6" w:rsidR="008F0F5A" w:rsidRPr="00637CD6" w:rsidRDefault="008F0F5A" w:rsidP="00E105B5">
      <w:pPr>
        <w:pStyle w:val="Caption"/>
        <w:spacing w:before="240" w:after="120"/>
        <w:ind w:firstLine="0"/>
        <w:jc w:val="center"/>
      </w:pPr>
      <w:r w:rsidRPr="00637CD6">
        <w:t xml:space="preserve">Table </w:t>
      </w:r>
      <w:r w:rsidRPr="00637CD6">
        <w:rPr>
          <w:lang w:val="nl-NL" w:eastAsia="nl-NL"/>
        </w:rPr>
        <w:fldChar w:fldCharType="begin"/>
      </w:r>
      <w:r w:rsidRPr="00637CD6">
        <w:rPr>
          <w:lang w:val="en-GB" w:eastAsia="nl-NL"/>
        </w:rPr>
        <w:instrText xml:space="preserve"> SEQ Table \* ARABIC </w:instrText>
      </w:r>
      <w:r w:rsidRPr="00637CD6">
        <w:rPr>
          <w:lang w:val="nl-NL" w:eastAsia="nl-NL"/>
        </w:rPr>
        <w:fldChar w:fldCharType="separate"/>
      </w:r>
      <w:r w:rsidR="0053697C" w:rsidRPr="00637CD6">
        <w:rPr>
          <w:noProof/>
          <w:lang w:val="en-GB" w:eastAsia="nl-NL"/>
        </w:rPr>
        <w:t>1</w:t>
      </w:r>
      <w:r w:rsidRPr="00637CD6">
        <w:rPr>
          <w:lang w:val="nl-NL" w:eastAsia="nl-NL"/>
        </w:rPr>
        <w:fldChar w:fldCharType="end"/>
      </w:r>
      <w:r w:rsidRPr="00637CD6">
        <w:t xml:space="preserve">. </w:t>
      </w:r>
      <w:r w:rsidRPr="00637CD6">
        <w:rPr>
          <w:b w:val="0"/>
        </w:rPr>
        <w:t>Example of a table with a short caption.</w:t>
      </w:r>
      <w:r w:rsidR="00F0698F">
        <w:rPr>
          <w:b w:val="0"/>
        </w:rPr>
        <w:t xml:space="preserve"> Caption should be placed above the table.</w:t>
      </w:r>
    </w:p>
    <w:tbl>
      <w:tblPr>
        <w:tblW w:w="201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</w:tblGrid>
      <w:tr w:rsidR="00637CD6" w:rsidRPr="00637CD6" w14:paraId="65DFD03D" w14:textId="77777777" w:rsidTr="00E15F6A">
        <w:trPr>
          <w:trHeight w:val="28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864E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2DC2" w14:textId="77777777" w:rsidR="008F0F5A" w:rsidRPr="0093129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 w14:paraId="7FEC59FE" w14:textId="77777777" w:rsidR="008F0F5A" w:rsidRPr="0093129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y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27B" w14:textId="77777777" w:rsidR="008F0F5A" w:rsidRPr="0093129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z</w:t>
            </w:r>
          </w:p>
        </w:tc>
      </w:tr>
      <w:tr w:rsidR="00637CD6" w:rsidRPr="00637CD6" w14:paraId="13974DE4" w14:textId="77777777" w:rsidTr="00F1655B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49FE8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x'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</w:tcPr>
          <w:p w14:paraId="21B768C4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α</w:t>
            </w:r>
            <w:r w:rsidRPr="00931296">
              <w:rPr>
                <w:i/>
                <w:sz w:val="20"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</w:tcBorders>
          </w:tcPr>
          <w:p w14:paraId="143AE6BF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β</w:t>
            </w:r>
            <w:r w:rsidRPr="00931296">
              <w:rPr>
                <w:i/>
                <w:sz w:val="20"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14:paraId="32B2E210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γ</w:t>
            </w:r>
            <w:r w:rsidRPr="00931296">
              <w:rPr>
                <w:i/>
                <w:sz w:val="20"/>
                <w:vertAlign w:val="subscript"/>
              </w:rPr>
              <w:t>1</w:t>
            </w:r>
          </w:p>
        </w:tc>
      </w:tr>
      <w:tr w:rsidR="00637CD6" w:rsidRPr="00637CD6" w14:paraId="161E702C" w14:textId="77777777" w:rsidTr="00F1655B">
        <w:trPr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2E93E1A5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y'</w:t>
            </w:r>
          </w:p>
        </w:tc>
        <w:tc>
          <w:tcPr>
            <w:tcW w:w="504" w:type="dxa"/>
            <w:tcBorders>
              <w:left w:val="single" w:sz="4" w:space="0" w:color="000000"/>
            </w:tcBorders>
          </w:tcPr>
          <w:p w14:paraId="7A444B28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α</w:t>
            </w:r>
            <w:r w:rsidRPr="00931296">
              <w:rPr>
                <w:i/>
                <w:sz w:val="20"/>
                <w:vertAlign w:val="subscript"/>
              </w:rPr>
              <w:t>2</w:t>
            </w:r>
          </w:p>
        </w:tc>
        <w:tc>
          <w:tcPr>
            <w:tcW w:w="504" w:type="dxa"/>
          </w:tcPr>
          <w:p w14:paraId="29044407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β</w:t>
            </w:r>
            <w:r w:rsidRPr="00931296">
              <w:rPr>
                <w:i/>
                <w:sz w:val="20"/>
                <w:vertAlign w:val="subscript"/>
              </w:rPr>
              <w:t>2</w:t>
            </w:r>
          </w:p>
        </w:tc>
        <w:tc>
          <w:tcPr>
            <w:tcW w:w="504" w:type="dxa"/>
            <w:tcBorders>
              <w:right w:val="single" w:sz="4" w:space="0" w:color="000000"/>
            </w:tcBorders>
          </w:tcPr>
          <w:p w14:paraId="23B29C2F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γ</w:t>
            </w:r>
            <w:r w:rsidRPr="00931296">
              <w:rPr>
                <w:i/>
                <w:sz w:val="20"/>
                <w:vertAlign w:val="subscript"/>
              </w:rPr>
              <w:t>2</w:t>
            </w:r>
          </w:p>
        </w:tc>
      </w:tr>
      <w:tr w:rsidR="00637CD6" w:rsidRPr="00637CD6" w14:paraId="1C8FBFAD" w14:textId="77777777" w:rsidTr="00F1655B">
        <w:trPr>
          <w:trHeight w:val="410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B32" w14:textId="1812AB93" w:rsidR="008F0F5A" w:rsidRPr="00931296" w:rsidRDefault="00E83D3D" w:rsidP="00E83D3D">
            <w:pPr>
              <w:pStyle w:val="Normaltext"/>
              <w:spacing w:before="40" w:after="40"/>
              <w:ind w:firstLine="0"/>
              <w:jc w:val="center"/>
              <w:rPr>
                <w:i/>
                <w:sz w:val="20"/>
              </w:rPr>
            </w:pPr>
            <w:r w:rsidRPr="00931296">
              <w:rPr>
                <w:i/>
                <w:sz w:val="20"/>
              </w:rPr>
              <w:t>z'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37345462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α</w:t>
            </w:r>
            <w:r w:rsidRPr="00931296">
              <w:rPr>
                <w:i/>
                <w:sz w:val="20"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14:paraId="6D95F78F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β</w:t>
            </w:r>
            <w:r w:rsidRPr="00931296">
              <w:rPr>
                <w:i/>
                <w:sz w:val="20"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</w:tcPr>
          <w:p w14:paraId="2D471F7D" w14:textId="77777777" w:rsidR="008F0F5A" w:rsidRPr="0093129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sz w:val="20"/>
              </w:rPr>
            </w:pPr>
            <w:r w:rsidRPr="00931296">
              <w:rPr>
                <w:i/>
                <w:sz w:val="20"/>
              </w:rPr>
              <w:t>γ</w:t>
            </w:r>
            <w:r w:rsidRPr="00931296">
              <w:rPr>
                <w:i/>
                <w:sz w:val="20"/>
                <w:vertAlign w:val="subscript"/>
              </w:rPr>
              <w:t>3</w:t>
            </w:r>
          </w:p>
        </w:tc>
      </w:tr>
    </w:tbl>
    <w:p w14:paraId="51B90B57" w14:textId="77777777" w:rsidR="0050688B" w:rsidRPr="00637CD6" w:rsidRDefault="0050688B" w:rsidP="000E52FD">
      <w:pPr>
        <w:pStyle w:val="SectionTitle"/>
      </w:pPr>
      <w:r w:rsidRPr="00637CD6">
        <w:t>Bibliography</w:t>
      </w:r>
    </w:p>
    <w:p w14:paraId="2EFA52BA" w14:textId="21052367" w:rsidR="0013719C" w:rsidRPr="00433517" w:rsidRDefault="008769CA" w:rsidP="007C41BB">
      <w:pPr>
        <w:pStyle w:val="Paragraph0"/>
        <w:rPr>
          <w:lang w:val="en-GB"/>
        </w:rPr>
      </w:pPr>
      <w:r w:rsidRPr="00637CD6">
        <w:rPr>
          <w:color w:val="auto"/>
        </w:rPr>
        <w:t xml:space="preserve">Bibliographical citations should be written in alphabetical order in the </w:t>
      </w:r>
      <w:r w:rsidR="00B20A68" w:rsidRPr="00637CD6">
        <w:rPr>
          <w:b/>
          <w:bCs/>
          <w:color w:val="auto"/>
        </w:rPr>
        <w:t>R</w:t>
      </w:r>
      <w:r w:rsidR="00B20A68">
        <w:rPr>
          <w:b/>
          <w:bCs/>
          <w:color w:val="auto"/>
        </w:rPr>
        <w:t>EFERENCES</w:t>
      </w:r>
      <w:r w:rsidR="00B20A68" w:rsidRPr="00637CD6">
        <w:rPr>
          <w:bCs/>
          <w:color w:val="auto"/>
        </w:rPr>
        <w:t xml:space="preserve"> </w:t>
      </w:r>
      <w:r w:rsidRPr="00637CD6">
        <w:rPr>
          <w:color w:val="auto"/>
        </w:rPr>
        <w:t xml:space="preserve">section at the end of the document and use the APA citation system and the </w:t>
      </w:r>
      <w:hyperlink r:id="rId15" w:history="1">
        <w:r w:rsidRPr="00832AA2">
          <w:rPr>
            <w:rStyle w:val="Hyperlink"/>
          </w:rPr>
          <w:t xml:space="preserve">APA </w:t>
        </w:r>
        <w:r w:rsidR="00832AA2" w:rsidRPr="00832AA2">
          <w:rPr>
            <w:rStyle w:val="Hyperlink"/>
          </w:rPr>
          <w:t>7 style</w:t>
        </w:r>
      </w:hyperlink>
      <w:r w:rsidRPr="00637CD6">
        <w:rPr>
          <w:color w:val="auto"/>
        </w:rPr>
        <w:t xml:space="preserve">. See the </w:t>
      </w:r>
      <w:r w:rsidR="00B20A68">
        <w:rPr>
          <w:b/>
          <w:bCs/>
          <w:color w:val="auto"/>
        </w:rPr>
        <w:t>REFERENCES</w:t>
      </w:r>
      <w:r w:rsidR="00B20A68" w:rsidRPr="00637CD6">
        <w:rPr>
          <w:color w:val="auto"/>
        </w:rPr>
        <w:t xml:space="preserve"> </w:t>
      </w:r>
      <w:r w:rsidRPr="00637CD6">
        <w:rPr>
          <w:color w:val="auto"/>
        </w:rPr>
        <w:t xml:space="preserve">section below, </w:t>
      </w:r>
      <w:r w:rsidR="005961E0" w:rsidRPr="00637CD6">
        <w:rPr>
          <w:color w:val="auto"/>
        </w:rPr>
        <w:t xml:space="preserve">where </w:t>
      </w:r>
      <w:r w:rsidR="005961E0">
        <w:rPr>
          <w:color w:val="auto"/>
        </w:rPr>
        <w:t xml:space="preserve">(Hanssen, 2001) and </w:t>
      </w:r>
      <w:r w:rsidR="005961E0" w:rsidRPr="00637CD6">
        <w:rPr>
          <w:color w:val="auto"/>
        </w:rPr>
        <w:t>(</w:t>
      </w:r>
      <w:r w:rsidR="005961E0">
        <w:rPr>
          <w:color w:val="auto"/>
        </w:rPr>
        <w:t>Veen et al.</w:t>
      </w:r>
      <w:r w:rsidR="005961E0" w:rsidRPr="00637CD6">
        <w:rPr>
          <w:color w:val="auto"/>
        </w:rPr>
        <w:t>, 202</w:t>
      </w:r>
      <w:r w:rsidR="005961E0">
        <w:rPr>
          <w:color w:val="auto"/>
        </w:rPr>
        <w:t>5</w:t>
      </w:r>
      <w:r w:rsidR="005961E0" w:rsidRPr="00637CD6">
        <w:rPr>
          <w:color w:val="auto"/>
        </w:rPr>
        <w:t>) exemplif</w:t>
      </w:r>
      <w:r w:rsidR="005961E0">
        <w:rPr>
          <w:color w:val="auto"/>
        </w:rPr>
        <w:t>y</w:t>
      </w:r>
      <w:r w:rsidR="005961E0" w:rsidRPr="00637CD6">
        <w:rPr>
          <w:color w:val="auto"/>
        </w:rPr>
        <w:t xml:space="preserve"> the case of a book, (</w:t>
      </w:r>
      <w:r w:rsidR="005961E0">
        <w:rPr>
          <w:color w:val="auto"/>
        </w:rPr>
        <w:t xml:space="preserve">Vardon &amp; </w:t>
      </w:r>
      <w:proofErr w:type="spellStart"/>
      <w:r w:rsidR="005961E0">
        <w:rPr>
          <w:color w:val="auto"/>
        </w:rPr>
        <w:t>Peuchen</w:t>
      </w:r>
      <w:proofErr w:type="spellEnd"/>
      <w:r w:rsidR="005961E0" w:rsidRPr="00637CD6">
        <w:rPr>
          <w:color w:val="auto"/>
        </w:rPr>
        <w:t>, 20</w:t>
      </w:r>
      <w:r w:rsidR="005961E0">
        <w:rPr>
          <w:color w:val="auto"/>
        </w:rPr>
        <w:t>20</w:t>
      </w:r>
      <w:r w:rsidR="005961E0" w:rsidRPr="00637CD6">
        <w:rPr>
          <w:color w:val="auto"/>
        </w:rPr>
        <w:t>) is an article in a conference proceedings, and (</w:t>
      </w:r>
      <w:r w:rsidR="005961E0">
        <w:rPr>
          <w:color w:val="auto"/>
        </w:rPr>
        <w:t>Muntendam-Bos et al.</w:t>
      </w:r>
      <w:r w:rsidR="005961E0" w:rsidRPr="00637CD6">
        <w:rPr>
          <w:color w:val="auto"/>
        </w:rPr>
        <w:t xml:space="preserve">, </w:t>
      </w:r>
      <w:r w:rsidR="005961E0">
        <w:rPr>
          <w:color w:val="auto"/>
        </w:rPr>
        <w:t>2022</w:t>
      </w:r>
      <w:r w:rsidR="005961E0" w:rsidRPr="00637CD6">
        <w:rPr>
          <w:color w:val="auto"/>
        </w:rPr>
        <w:t>)</w:t>
      </w:r>
      <w:r w:rsidR="00DB67BD">
        <w:rPr>
          <w:color w:val="auto"/>
        </w:rPr>
        <w:t xml:space="preserve"> and </w:t>
      </w:r>
      <w:r w:rsidR="00DB67BD" w:rsidRPr="00DB67BD">
        <w:rPr>
          <w:color w:val="auto"/>
          <w:lang w:val="en-GB"/>
        </w:rPr>
        <w:t>(Rengers et al., 2025)</w:t>
      </w:r>
      <w:r w:rsidR="005961E0" w:rsidRPr="00637CD6">
        <w:rPr>
          <w:color w:val="auto"/>
        </w:rPr>
        <w:t xml:space="preserve"> </w:t>
      </w:r>
      <w:r w:rsidR="00DB67BD">
        <w:rPr>
          <w:color w:val="auto"/>
        </w:rPr>
        <w:t>are</w:t>
      </w:r>
      <w:r w:rsidR="005961E0" w:rsidRPr="00637CD6">
        <w:rPr>
          <w:color w:val="auto"/>
        </w:rPr>
        <w:t xml:space="preserve"> article</w:t>
      </w:r>
      <w:r w:rsidR="00DB67BD">
        <w:rPr>
          <w:color w:val="auto"/>
        </w:rPr>
        <w:t>s</w:t>
      </w:r>
      <w:r w:rsidR="005961E0" w:rsidRPr="00637CD6">
        <w:rPr>
          <w:color w:val="auto"/>
        </w:rPr>
        <w:t xml:space="preserve"> in a journal.</w:t>
      </w:r>
      <w:r w:rsidR="007C41BB" w:rsidRPr="007C41BB">
        <w:t xml:space="preserve"> </w:t>
      </w:r>
      <w:r w:rsidR="007C41BB">
        <w:t xml:space="preserve">References must be relevant and traceable. Always indicate the DOI, if </w:t>
      </w:r>
      <w:r w:rsidR="007353E2">
        <w:t>it exists</w:t>
      </w:r>
      <w:r w:rsidR="007C41BB">
        <w:t xml:space="preserve">. When citing references limit self-citation and </w:t>
      </w:r>
      <w:r w:rsidR="007C41BB" w:rsidRPr="007C41BB">
        <w:rPr>
          <w:lang w:val="en-GB"/>
        </w:rPr>
        <w:t>avoid over-reliance on works by the same authors</w:t>
      </w:r>
      <w:r w:rsidR="007C41BB">
        <w:t>.</w:t>
      </w:r>
    </w:p>
    <w:p w14:paraId="48E7B258" w14:textId="77777777" w:rsidR="00DE7216" w:rsidRPr="00637CD6" w:rsidRDefault="00DE7216" w:rsidP="000E52FD">
      <w:pPr>
        <w:pStyle w:val="SectionTitle"/>
      </w:pPr>
      <w:r w:rsidRPr="00637CD6">
        <w:lastRenderedPageBreak/>
        <w:t>Conclusion</w:t>
      </w:r>
    </w:p>
    <w:p w14:paraId="2A0F6EFF" w14:textId="77777777" w:rsidR="007353E2" w:rsidRDefault="003A4594" w:rsidP="007353E2">
      <w:pPr>
        <w:pStyle w:val="Paragraph0"/>
        <w:rPr>
          <w:lang w:val="en-GB"/>
        </w:rPr>
      </w:pPr>
      <w:r w:rsidRPr="007353E2">
        <w:rPr>
          <w:lang w:val="en-GB"/>
        </w:rPr>
        <w:t xml:space="preserve">Before submission, ensure </w:t>
      </w:r>
      <w:r>
        <w:rPr>
          <w:lang w:val="en-GB"/>
        </w:rPr>
        <w:t>that your</w:t>
      </w:r>
      <w:r w:rsidRPr="007353E2">
        <w:rPr>
          <w:lang w:val="en-GB"/>
        </w:rPr>
        <w:t xml:space="preserve"> manuscript is written clearly. All papers will be reviewed for quality</w:t>
      </w:r>
      <w:r w:rsidR="007353E2">
        <w:rPr>
          <w:lang w:val="en-GB"/>
        </w:rPr>
        <w:t xml:space="preserve"> and language </w:t>
      </w:r>
      <w:r w:rsidRPr="007353E2">
        <w:rPr>
          <w:lang w:val="en-GB"/>
        </w:rPr>
        <w:t xml:space="preserve"> and </w:t>
      </w:r>
      <w:r w:rsidR="007353E2">
        <w:rPr>
          <w:lang w:val="en-GB"/>
        </w:rPr>
        <w:t xml:space="preserve">checked for plagiarism </w:t>
      </w:r>
      <w:r w:rsidRPr="007353E2">
        <w:rPr>
          <w:lang w:val="en-GB"/>
        </w:rPr>
        <w:t>prior to acceptance.</w:t>
      </w:r>
      <w:r>
        <w:rPr>
          <w:lang w:val="en-GB"/>
        </w:rPr>
        <w:t xml:space="preserve"> </w:t>
      </w:r>
      <w:r w:rsidR="007353E2">
        <w:rPr>
          <w:lang w:val="en-GB"/>
        </w:rPr>
        <w:t xml:space="preserve">You </w:t>
      </w:r>
      <w:r w:rsidR="007353E2" w:rsidRPr="00D14C86">
        <w:rPr>
          <w:lang w:val="en-GB"/>
        </w:rPr>
        <w:t xml:space="preserve">may use </w:t>
      </w:r>
      <w:r w:rsidR="007353E2" w:rsidRPr="00D14C86">
        <w:rPr>
          <w:b/>
          <w:bCs/>
          <w:lang w:val="en-GB"/>
        </w:rPr>
        <w:t>AI tools</w:t>
      </w:r>
      <w:r w:rsidR="007353E2" w:rsidRPr="00D14C86">
        <w:rPr>
          <w:lang w:val="en-GB"/>
        </w:rPr>
        <w:t xml:space="preserve"> </w:t>
      </w:r>
      <w:r w:rsidR="007353E2">
        <w:rPr>
          <w:lang w:val="en-GB"/>
        </w:rPr>
        <w:t xml:space="preserve">solely to </w:t>
      </w:r>
      <w:r w:rsidR="007353E2" w:rsidRPr="00D14C86">
        <w:rPr>
          <w:lang w:val="en-GB"/>
        </w:rPr>
        <w:t xml:space="preserve">improve </w:t>
      </w:r>
      <w:r w:rsidR="007353E2">
        <w:rPr>
          <w:lang w:val="en-GB"/>
        </w:rPr>
        <w:t>language and grammar</w:t>
      </w:r>
      <w:r w:rsidR="007353E2" w:rsidRPr="00D14C86">
        <w:rPr>
          <w:lang w:val="en-GB"/>
        </w:rPr>
        <w:t xml:space="preserve"> or </w:t>
      </w:r>
      <w:r w:rsidR="007353E2">
        <w:rPr>
          <w:lang w:val="en-GB"/>
        </w:rPr>
        <w:t xml:space="preserve">to </w:t>
      </w:r>
      <w:r w:rsidR="007353E2" w:rsidRPr="00D14C86">
        <w:rPr>
          <w:lang w:val="en-GB"/>
        </w:rPr>
        <w:t xml:space="preserve">create figures, provided </w:t>
      </w:r>
      <w:r w:rsidR="007353E2">
        <w:rPr>
          <w:lang w:val="en-GB"/>
        </w:rPr>
        <w:t>you</w:t>
      </w:r>
      <w:r w:rsidR="007353E2" w:rsidRPr="00D14C86">
        <w:rPr>
          <w:lang w:val="en-GB"/>
        </w:rPr>
        <w:t xml:space="preserve"> carefully verify the results and disclose the tools used and their purposes in the </w:t>
      </w:r>
      <w:r w:rsidR="007353E2" w:rsidRPr="003A4594">
        <w:rPr>
          <w:b/>
          <w:bCs/>
          <w:lang w:val="en-GB"/>
        </w:rPr>
        <w:t>ACKNOWLEDGEMENTS</w:t>
      </w:r>
      <w:r w:rsidR="007353E2" w:rsidRPr="00D14C86">
        <w:rPr>
          <w:lang w:val="en-GB"/>
        </w:rPr>
        <w:t>.</w:t>
      </w:r>
    </w:p>
    <w:p w14:paraId="1B6DA771" w14:textId="7ED9C8AB" w:rsidR="003A4594" w:rsidRPr="001265B8" w:rsidRDefault="001265B8" w:rsidP="003A4594">
      <w:pPr>
        <w:pStyle w:val="Paragraph0"/>
        <w:rPr>
          <w:lang w:val="en-GB" w:bidi="en-US"/>
        </w:rPr>
      </w:pPr>
      <w:r w:rsidRPr="001265B8">
        <w:rPr>
          <w:lang w:val="en-GB" w:bidi="en-US"/>
        </w:rPr>
        <w:t xml:space="preserve">Strict adherence to this template is essential for your paper’s acceptance and subsequent submission for indexing. </w:t>
      </w:r>
    </w:p>
    <w:p w14:paraId="703A2FD2" w14:textId="51417B0F" w:rsidR="00215CF8" w:rsidRPr="00637CD6" w:rsidRDefault="00215CF8" w:rsidP="00215CF8">
      <w:pPr>
        <w:pStyle w:val="Paragraph0"/>
        <w:rPr>
          <w:color w:val="auto"/>
        </w:rPr>
      </w:pPr>
      <w:r w:rsidRPr="00637CD6">
        <w:rPr>
          <w:color w:val="auto"/>
        </w:rPr>
        <w:t xml:space="preserve">Please upload your finished manuscript as </w:t>
      </w:r>
      <w:r w:rsidRPr="00B44478">
        <w:rPr>
          <w:color w:val="auto"/>
        </w:rPr>
        <w:t>.</w:t>
      </w:r>
      <w:proofErr w:type="spellStart"/>
      <w:r w:rsidRPr="00B44478">
        <w:rPr>
          <w:color w:val="auto"/>
        </w:rPr>
        <w:t>odt</w:t>
      </w:r>
      <w:proofErr w:type="spellEnd"/>
      <w:r w:rsidR="00B20A68">
        <w:rPr>
          <w:color w:val="auto"/>
        </w:rPr>
        <w:t xml:space="preserve"> or</w:t>
      </w:r>
      <w:r w:rsidRPr="00637CD6">
        <w:rPr>
          <w:color w:val="auto"/>
        </w:rPr>
        <w:t xml:space="preserve"> </w:t>
      </w:r>
      <w:r w:rsidRPr="00B44478">
        <w:rPr>
          <w:color w:val="auto"/>
        </w:rPr>
        <w:t>.docx</w:t>
      </w:r>
      <w:r>
        <w:rPr>
          <w:color w:val="auto"/>
        </w:rPr>
        <w:t xml:space="preserve"> through the Oxford Abstract</w:t>
      </w:r>
      <w:r w:rsidR="00F0698F">
        <w:rPr>
          <w:color w:val="auto"/>
        </w:rPr>
        <w:t>s</w:t>
      </w:r>
      <w:r>
        <w:rPr>
          <w:color w:val="auto"/>
        </w:rPr>
        <w:t xml:space="preserve"> system</w:t>
      </w:r>
      <w:r w:rsidRPr="00637CD6">
        <w:rPr>
          <w:color w:val="auto"/>
        </w:rPr>
        <w:t xml:space="preserve">. PDFs will not be accepted. </w:t>
      </w:r>
    </w:p>
    <w:p w14:paraId="7BB1A9EA" w14:textId="5DA306EF" w:rsidR="008769CA" w:rsidRPr="00637CD6" w:rsidRDefault="008769CA" w:rsidP="008769CA">
      <w:pPr>
        <w:pStyle w:val="MDPI21heading1"/>
        <w:ind w:left="0"/>
        <w:rPr>
          <w:rFonts w:ascii="Times New Roman" w:hAnsi="Times New Roman"/>
          <w:b w:val="0"/>
          <w:color w:val="auto"/>
        </w:rPr>
      </w:pPr>
      <w:r w:rsidRPr="00637CD6">
        <w:rPr>
          <w:rFonts w:ascii="Times New Roman" w:hAnsi="Times New Roman"/>
          <w:b w:val="0"/>
          <w:color w:val="auto"/>
        </w:rPr>
        <w:t xml:space="preserve">We very much look forward to </w:t>
      </w:r>
      <w:r w:rsidR="00EB7646">
        <w:rPr>
          <w:rFonts w:ascii="Times New Roman" w:hAnsi="Times New Roman"/>
          <w:b w:val="0"/>
          <w:color w:val="auto"/>
        </w:rPr>
        <w:t>receiv</w:t>
      </w:r>
      <w:r w:rsidR="003A4594">
        <w:rPr>
          <w:rFonts w:ascii="Times New Roman" w:hAnsi="Times New Roman"/>
          <w:b w:val="0"/>
          <w:color w:val="auto"/>
        </w:rPr>
        <w:t>ing</w:t>
      </w:r>
      <w:r w:rsidR="00EB7646">
        <w:rPr>
          <w:rFonts w:ascii="Times New Roman" w:hAnsi="Times New Roman"/>
          <w:b w:val="0"/>
          <w:color w:val="auto"/>
        </w:rPr>
        <w:t xml:space="preserve"> your paper and </w:t>
      </w:r>
      <w:r w:rsidRPr="00637CD6">
        <w:rPr>
          <w:rFonts w:ascii="Times New Roman" w:hAnsi="Times New Roman"/>
          <w:b w:val="0"/>
          <w:color w:val="auto"/>
        </w:rPr>
        <w:t>welcom</w:t>
      </w:r>
      <w:r w:rsidR="003A4594">
        <w:rPr>
          <w:rFonts w:ascii="Times New Roman" w:hAnsi="Times New Roman"/>
          <w:b w:val="0"/>
          <w:color w:val="auto"/>
        </w:rPr>
        <w:t>ing</w:t>
      </w:r>
      <w:r w:rsidRPr="00637CD6">
        <w:rPr>
          <w:rFonts w:ascii="Times New Roman" w:hAnsi="Times New Roman"/>
          <w:b w:val="0"/>
          <w:color w:val="auto"/>
        </w:rPr>
        <w:t xml:space="preserve"> you in Delft! Best wishes and the warmest regards from the Organizing Committee of </w:t>
      </w:r>
      <w:r w:rsidR="00EB7646">
        <w:rPr>
          <w:rFonts w:ascii="Times New Roman" w:hAnsi="Times New Roman"/>
          <w:b w:val="0"/>
          <w:color w:val="auto"/>
        </w:rPr>
        <w:t>XV IAEG World Congress 2026</w:t>
      </w:r>
      <w:r w:rsidRPr="00637CD6">
        <w:rPr>
          <w:rFonts w:ascii="Times New Roman" w:hAnsi="Times New Roman"/>
          <w:b w:val="0"/>
          <w:color w:val="auto"/>
        </w:rPr>
        <w:t>.</w:t>
      </w:r>
    </w:p>
    <w:p w14:paraId="1D27BA1E" w14:textId="2727EE36" w:rsidR="00B44478" w:rsidRDefault="00B44478" w:rsidP="00B44478">
      <w:pPr>
        <w:pStyle w:val="SectionTitle"/>
      </w:pPr>
      <w:r>
        <w:t>Acknowledgements</w:t>
      </w:r>
    </w:p>
    <w:p w14:paraId="590874A3" w14:textId="7611F595" w:rsidR="00B44478" w:rsidRPr="00B44478" w:rsidRDefault="00B44478" w:rsidP="00BF472A">
      <w:pPr>
        <w:pStyle w:val="Paragraph0"/>
      </w:pPr>
      <w:r w:rsidRPr="00B44478">
        <w:t>Pleas</w:t>
      </w:r>
      <w:r>
        <w:t>e</w:t>
      </w:r>
      <w:r w:rsidRPr="00B44478">
        <w:t xml:space="preserve"> </w:t>
      </w:r>
      <w:r>
        <w:t xml:space="preserve">acknowledge the relevant funding sources </w:t>
      </w:r>
      <w:r w:rsidR="005907CA">
        <w:t xml:space="preserve">and </w:t>
      </w:r>
      <w:r>
        <w:t xml:space="preserve">co-workers that are not </w:t>
      </w:r>
      <w:r w:rsidR="005907CA">
        <w:t>an author.</w:t>
      </w:r>
      <w:r>
        <w:t xml:space="preserve"> </w:t>
      </w:r>
      <w:r w:rsidR="00443343">
        <w:rPr>
          <w:lang w:val="en-GB"/>
        </w:rPr>
        <w:t>D</w:t>
      </w:r>
      <w:r w:rsidR="00443343" w:rsidRPr="00443343">
        <w:rPr>
          <w:lang w:val="en-GB"/>
        </w:rPr>
        <w:t>isclose any use of AI tools and their purposes.</w:t>
      </w:r>
    </w:p>
    <w:p w14:paraId="50382A92" w14:textId="408394C4" w:rsidR="00B44478" w:rsidRDefault="00B44478" w:rsidP="005907CA">
      <w:pPr>
        <w:pStyle w:val="SectionTitle"/>
      </w:pPr>
      <w:r>
        <w:t>Contribution Statement</w:t>
      </w:r>
    </w:p>
    <w:p w14:paraId="376542EC" w14:textId="44F47802" w:rsidR="005907CA" w:rsidRPr="00BF472A" w:rsidRDefault="005907CA" w:rsidP="00BF472A">
      <w:pPr>
        <w:pStyle w:val="Paragraph0"/>
      </w:pPr>
      <w:r w:rsidRPr="00BF472A">
        <w:t>Please indicate how each author contributed to this paper in terms of Conceptualization; Data Curation; Analysis; Investigation; Methodology; Visualization; Writing; Funding acquisition; Project administration; Supervision; Resources; Writing - Review &amp;  Editing; Supervision; Validation</w:t>
      </w:r>
      <w:r w:rsidR="00E83D3D">
        <w:t>.</w:t>
      </w:r>
      <w:r w:rsidRPr="00BF472A">
        <w:t xml:space="preserve"> </w:t>
      </w:r>
    </w:p>
    <w:p w14:paraId="69D06EF1" w14:textId="4CDCDDDC" w:rsidR="008769CA" w:rsidRPr="00637CD6" w:rsidRDefault="008769CA" w:rsidP="000E52FD">
      <w:pPr>
        <w:pStyle w:val="SectionTitle"/>
      </w:pPr>
      <w:r w:rsidRPr="00637CD6">
        <w:t>References</w:t>
      </w:r>
    </w:p>
    <w:p w14:paraId="0C6D2EEE" w14:textId="77777777" w:rsidR="006D10F6" w:rsidRPr="006D10F6" w:rsidRDefault="006D10F6" w:rsidP="006D10F6">
      <w:pPr>
        <w:pStyle w:val="Refrences"/>
        <w:rPr>
          <w:lang w:val="nl-NL"/>
        </w:rPr>
      </w:pPr>
      <w:r w:rsidRPr="00931296">
        <w:rPr>
          <w:lang w:val="en-GB"/>
        </w:rPr>
        <w:t xml:space="preserve">Hanssen, R. F. (2001). </w:t>
      </w:r>
      <w:r w:rsidRPr="00931296">
        <w:rPr>
          <w:i/>
          <w:iCs/>
          <w:lang w:val="en-GB"/>
        </w:rPr>
        <w:t>Radar interferometry: Data interpretation and error analysis</w:t>
      </w:r>
      <w:r w:rsidRPr="00931296">
        <w:rPr>
          <w:lang w:val="en-GB"/>
        </w:rPr>
        <w:t xml:space="preserve">. </w:t>
      </w:r>
      <w:r w:rsidRPr="006D10F6">
        <w:rPr>
          <w:lang w:val="nl-NL"/>
        </w:rPr>
        <w:t xml:space="preserve">Springer Netherlands. </w:t>
      </w:r>
      <w:hyperlink w:tgtFrame="_blank" w:history="1">
        <w:r w:rsidRPr="006D10F6">
          <w:rPr>
            <w:rStyle w:val="Hyperlink"/>
            <w:lang w:val="nl-NL"/>
          </w:rPr>
          <w:t>https://doi.org/10.1007/0-306-47633-9</w:t>
        </w:r>
      </w:hyperlink>
    </w:p>
    <w:p w14:paraId="53AE095F" w14:textId="77777777" w:rsidR="006D10F6" w:rsidRPr="006D10F6" w:rsidRDefault="006D10F6" w:rsidP="006D10F6">
      <w:pPr>
        <w:pStyle w:val="Refrences"/>
        <w:rPr>
          <w:lang w:val="nl-NL"/>
        </w:rPr>
      </w:pPr>
      <w:r w:rsidRPr="006D10F6">
        <w:rPr>
          <w:lang w:val="nl-NL"/>
        </w:rPr>
        <w:t xml:space="preserve">Muntendam-Bos, A. G., Hoedeman, G., </w:t>
      </w:r>
      <w:proofErr w:type="spellStart"/>
      <w:r w:rsidRPr="006D10F6">
        <w:rPr>
          <w:lang w:val="nl-NL"/>
        </w:rPr>
        <w:t>Polychronopoulou</w:t>
      </w:r>
      <w:proofErr w:type="spellEnd"/>
      <w:r w:rsidRPr="006D10F6">
        <w:rPr>
          <w:lang w:val="nl-NL"/>
        </w:rPr>
        <w:t xml:space="preserve">, K., Draganov, D., Weemstra, C., van der Zee, W., Bakker, R. R., &amp; Roest, H. (2022). </w:t>
      </w:r>
      <w:r w:rsidRPr="00931296">
        <w:rPr>
          <w:lang w:val="en-GB"/>
        </w:rPr>
        <w:t xml:space="preserve">An overview of induced seismicity in the Netherlands. </w:t>
      </w:r>
      <w:proofErr w:type="spellStart"/>
      <w:r w:rsidRPr="00931296">
        <w:rPr>
          <w:i/>
          <w:iCs/>
          <w:lang w:val="en-GB"/>
        </w:rPr>
        <w:t>Geologie</w:t>
      </w:r>
      <w:proofErr w:type="spellEnd"/>
      <w:r w:rsidRPr="00931296">
        <w:rPr>
          <w:i/>
          <w:iCs/>
          <w:lang w:val="en-GB"/>
        </w:rPr>
        <w:t xml:space="preserve"> en </w:t>
      </w:r>
      <w:proofErr w:type="spellStart"/>
      <w:r w:rsidRPr="00931296">
        <w:rPr>
          <w:i/>
          <w:iCs/>
          <w:lang w:val="en-GB"/>
        </w:rPr>
        <w:t>Mijnbouw</w:t>
      </w:r>
      <w:proofErr w:type="spellEnd"/>
      <w:r w:rsidRPr="00931296">
        <w:rPr>
          <w:i/>
          <w:iCs/>
          <w:lang w:val="en-GB"/>
        </w:rPr>
        <w:t>/Netherlands Journal of Geosciences</w:t>
      </w:r>
      <w:r w:rsidRPr="00931296">
        <w:rPr>
          <w:lang w:val="en-GB"/>
        </w:rPr>
        <w:t xml:space="preserve">, </w:t>
      </w:r>
      <w:r w:rsidRPr="00931296">
        <w:rPr>
          <w:i/>
          <w:iCs/>
          <w:lang w:val="en-GB"/>
        </w:rPr>
        <w:t>101</w:t>
      </w:r>
      <w:r w:rsidRPr="00931296">
        <w:rPr>
          <w:lang w:val="en-GB"/>
        </w:rPr>
        <w:t xml:space="preserve">(2), Article e14. </w:t>
      </w:r>
      <w:hyperlink w:tgtFrame="_blank" w:history="1">
        <w:r w:rsidRPr="006D10F6">
          <w:rPr>
            <w:rStyle w:val="Hyperlink"/>
            <w:lang w:val="nl-NL"/>
          </w:rPr>
          <w:t>https://doi.org/10.1017/njg.2021.14</w:t>
        </w:r>
      </w:hyperlink>
    </w:p>
    <w:p w14:paraId="56AA6218" w14:textId="77777777" w:rsidR="006D10F6" w:rsidRPr="00931296" w:rsidRDefault="006D10F6" w:rsidP="006D10F6">
      <w:pPr>
        <w:pStyle w:val="Refrences"/>
        <w:rPr>
          <w:lang w:val="en-GB"/>
        </w:rPr>
      </w:pPr>
      <w:r w:rsidRPr="006D10F6">
        <w:rPr>
          <w:lang w:val="nl-NL"/>
        </w:rPr>
        <w:t xml:space="preserve">Rengers, N., </w:t>
      </w:r>
      <w:proofErr w:type="spellStart"/>
      <w:r w:rsidRPr="006D10F6">
        <w:rPr>
          <w:lang w:val="nl-NL"/>
        </w:rPr>
        <w:t>Deketh</w:t>
      </w:r>
      <w:proofErr w:type="spellEnd"/>
      <w:r w:rsidRPr="006D10F6">
        <w:rPr>
          <w:lang w:val="nl-NL"/>
        </w:rPr>
        <w:t xml:space="preserve">, J. R., Hack, R., Huisman, M., Ngan-Tillard, D., </w:t>
      </w:r>
      <w:proofErr w:type="spellStart"/>
      <w:r w:rsidRPr="006D10F6">
        <w:rPr>
          <w:lang w:val="nl-NL"/>
        </w:rPr>
        <w:t>Soeters</w:t>
      </w:r>
      <w:proofErr w:type="spellEnd"/>
      <w:r w:rsidRPr="006D10F6">
        <w:rPr>
          <w:lang w:val="nl-NL"/>
        </w:rPr>
        <w:t xml:space="preserve">, R., Verhoef, P., Verwaal, W., Slob, S., &amp; van Westen, C. (2025). </w:t>
      </w:r>
      <w:r w:rsidRPr="00931296">
        <w:rPr>
          <w:lang w:val="en-GB"/>
        </w:rPr>
        <w:t xml:space="preserve">Hans Cloos lecture 2024: Five decades of education and research for engineering geology in the Netherlands. </w:t>
      </w:r>
      <w:r w:rsidRPr="00931296">
        <w:rPr>
          <w:i/>
          <w:iCs/>
          <w:lang w:val="en-GB"/>
        </w:rPr>
        <w:t>Bulletin of Engineering Geology and the Environment</w:t>
      </w:r>
      <w:r w:rsidRPr="00931296">
        <w:rPr>
          <w:lang w:val="en-GB"/>
        </w:rPr>
        <w:t xml:space="preserve">, </w:t>
      </w:r>
      <w:r w:rsidRPr="00931296">
        <w:rPr>
          <w:i/>
          <w:iCs/>
          <w:lang w:val="en-GB"/>
        </w:rPr>
        <w:t>84</w:t>
      </w:r>
      <w:r w:rsidRPr="00931296">
        <w:rPr>
          <w:lang w:val="en-GB"/>
        </w:rPr>
        <w:t xml:space="preserve">(7), Article 362. </w:t>
      </w:r>
      <w:hyperlink w:tgtFrame="_blank" w:history="1">
        <w:r w:rsidRPr="00931296">
          <w:rPr>
            <w:rStyle w:val="Hyperlink"/>
            <w:lang w:val="en-GB"/>
          </w:rPr>
          <w:t>https://doi.org/10.1007/s10064-025-04370-4</w:t>
        </w:r>
      </w:hyperlink>
    </w:p>
    <w:p w14:paraId="618211BA" w14:textId="77777777" w:rsidR="006D10F6" w:rsidRPr="00931296" w:rsidRDefault="006D10F6" w:rsidP="006D10F6">
      <w:pPr>
        <w:pStyle w:val="Refrences"/>
        <w:rPr>
          <w:lang w:val="en-GB"/>
        </w:rPr>
      </w:pPr>
      <w:r w:rsidRPr="00931296">
        <w:rPr>
          <w:lang w:val="fr-FR"/>
        </w:rPr>
        <w:t xml:space="preserve">Vardon, P. J., &amp; </w:t>
      </w:r>
      <w:proofErr w:type="spellStart"/>
      <w:r w:rsidRPr="00931296">
        <w:rPr>
          <w:lang w:val="fr-FR"/>
        </w:rPr>
        <w:t>Peuchen</w:t>
      </w:r>
      <w:proofErr w:type="spellEnd"/>
      <w:r w:rsidRPr="00931296">
        <w:rPr>
          <w:lang w:val="fr-FR"/>
        </w:rPr>
        <w:t xml:space="preserve">, J. (2020). </w:t>
      </w:r>
      <w:r w:rsidRPr="00931296">
        <w:rPr>
          <w:lang w:val="en-GB"/>
        </w:rPr>
        <w:t xml:space="preserve">Using CPTs to derive thermal properties of soil. </w:t>
      </w:r>
      <w:r w:rsidRPr="00931296">
        <w:rPr>
          <w:i/>
          <w:iCs/>
          <w:lang w:val="en-GB"/>
        </w:rPr>
        <w:t>E3S Web of Conferences</w:t>
      </w:r>
      <w:r w:rsidRPr="00931296">
        <w:rPr>
          <w:lang w:val="en-GB"/>
        </w:rPr>
        <w:t xml:space="preserve">, </w:t>
      </w:r>
      <w:r w:rsidRPr="00931296">
        <w:rPr>
          <w:i/>
          <w:iCs/>
          <w:lang w:val="en-GB"/>
        </w:rPr>
        <w:t>205</w:t>
      </w:r>
      <w:r w:rsidRPr="00931296">
        <w:rPr>
          <w:lang w:val="en-GB"/>
        </w:rPr>
        <w:t xml:space="preserve">, Article 04005. </w:t>
      </w:r>
      <w:hyperlink w:tgtFrame="_blank" w:history="1">
        <w:r w:rsidRPr="00931296">
          <w:rPr>
            <w:rStyle w:val="Hyperlink"/>
            <w:lang w:val="en-GB"/>
          </w:rPr>
          <w:t>https://doi.org/10.1051/e3sconf/202020504005</w:t>
        </w:r>
      </w:hyperlink>
    </w:p>
    <w:p w14:paraId="55EEF2B2" w14:textId="77777777" w:rsidR="006D10F6" w:rsidRPr="006D10F6" w:rsidRDefault="006D10F6" w:rsidP="006D10F6">
      <w:pPr>
        <w:pStyle w:val="Refrences"/>
        <w:rPr>
          <w:lang w:val="nl-NL"/>
        </w:rPr>
      </w:pPr>
      <w:r w:rsidRPr="00931296">
        <w:rPr>
          <w:lang w:val="en-GB"/>
        </w:rPr>
        <w:t xml:space="preserve">Veen, J., Vis, G.-J., Jager, J., &amp; Wong, T. (2025). </w:t>
      </w:r>
      <w:r w:rsidRPr="00931296">
        <w:rPr>
          <w:i/>
          <w:iCs/>
          <w:lang w:val="en-GB"/>
        </w:rPr>
        <w:t>Geology of the Netherlands</w:t>
      </w:r>
      <w:r w:rsidRPr="00931296">
        <w:rPr>
          <w:lang w:val="en-GB"/>
        </w:rPr>
        <w:t xml:space="preserve"> (2nd ed.). </w:t>
      </w:r>
      <w:r w:rsidRPr="006D10F6">
        <w:rPr>
          <w:lang w:val="nl-NL"/>
        </w:rPr>
        <w:t xml:space="preserve">Amsterdam University Press. </w:t>
      </w:r>
      <w:hyperlink w:tgtFrame="_blank" w:history="1">
        <w:r w:rsidRPr="006D10F6">
          <w:rPr>
            <w:rStyle w:val="Hyperlink"/>
            <w:lang w:val="nl-NL"/>
          </w:rPr>
          <w:t>https://doi.org/10.5117/9789463728362</w:t>
        </w:r>
      </w:hyperlink>
    </w:p>
    <w:p w14:paraId="58815023" w14:textId="1387CD52" w:rsidR="00140BEF" w:rsidRPr="00D4257F" w:rsidRDefault="00140BEF" w:rsidP="006D10F6">
      <w:pPr>
        <w:pStyle w:val="Refrences"/>
      </w:pPr>
    </w:p>
    <w:sectPr w:rsidR="00140BEF" w:rsidRPr="00D4257F" w:rsidSect="00F24F4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28" w:right="720" w:bottom="1814" w:left="720" w:header="432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7A23" w14:textId="77777777" w:rsidR="007A60A5" w:rsidRDefault="007A60A5" w:rsidP="00E1594C">
      <w:pPr>
        <w:spacing w:after="0" w:line="240" w:lineRule="auto"/>
      </w:pPr>
      <w:r>
        <w:separator/>
      </w:r>
    </w:p>
  </w:endnote>
  <w:endnote w:type="continuationSeparator" w:id="0">
    <w:p w14:paraId="1CA72016" w14:textId="77777777" w:rsidR="007A60A5" w:rsidRDefault="007A60A5" w:rsidP="00E1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1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FF4D8EF" w14:textId="6936DE0E" w:rsidR="00EE75CC" w:rsidRPr="007353E2" w:rsidRDefault="00EE75CC" w:rsidP="009C1C99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353E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14:paraId="26BDB68B" w14:textId="77777777" w:rsidR="008769CA" w:rsidRPr="00875B93" w:rsidRDefault="008769CA" w:rsidP="00A56138">
    <w:pPr>
      <w:pStyle w:val="Footer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7"/>
      <w:gridCol w:w="3039"/>
    </w:tblGrid>
    <w:tr w:rsidR="00A56138" w14:paraId="5972EFD3" w14:textId="77777777" w:rsidTr="009C1C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427" w:type="dxa"/>
        </w:tcPr>
        <w:p w14:paraId="0DAEF56D" w14:textId="574A8EBB" w:rsidR="00AD0758" w:rsidRDefault="00AD0758" w:rsidP="00AD0758">
          <w:pPr>
            <w:pStyle w:val="Footer"/>
            <w:rPr>
              <w:rStyle w:val="normaltextrun"/>
              <w:rFonts w:ascii="Times New Roman" w:eastAsia="DengXian" w:hAnsi="Times New Roman"/>
              <w:b w:val="0"/>
              <w:bCs w:val="0"/>
              <w:sz w:val="14"/>
              <w:szCs w:val="14"/>
            </w:rPr>
          </w:pPr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Published: dd/mm/</w:t>
          </w:r>
          <w:proofErr w:type="spellStart"/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yyyy</w:t>
          </w:r>
          <w:proofErr w:type="spellEnd"/>
          <w:r>
            <w:rPr>
              <w:rStyle w:val="normaltextrun"/>
              <w:rFonts w:ascii="Times New Roman" w:eastAsia="DengXian" w:hAnsi="Times New Roman"/>
              <w:sz w:val="14"/>
              <w:szCs w:val="14"/>
            </w:rPr>
            <w:t xml:space="preserve"> </w:t>
          </w:r>
        </w:p>
        <w:p w14:paraId="766C81B9" w14:textId="4F13A236" w:rsidR="00A56138" w:rsidRPr="00A56138" w:rsidRDefault="00A56138" w:rsidP="00AD0758">
          <w:pPr>
            <w:pStyle w:val="Footer"/>
            <w:rPr>
              <w:rStyle w:val="normaltextrun"/>
              <w:rFonts w:ascii="Times New Roman" w:hAnsi="Times New Roman" w:cs="Times New Roman"/>
              <w:b w:val="0"/>
              <w:sz w:val="6"/>
              <w:szCs w:val="6"/>
            </w:rPr>
          </w:pP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©202</w:t>
          </w:r>
          <w:r w:rsidR="0012789D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6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</w:t>
          </w:r>
          <w:r w:rsidRPr="00475C7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ublished by TU Delft OPEN 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Publishing 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on behalf of the </w:t>
          </w:r>
          <w:r w:rsidRPr="0047548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authors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under </w:t>
          </w:r>
          <w:hyperlink r:id="rId1" w:history="1"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CC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BY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4.0 licen</w:t>
            </w:r>
            <w:r w:rsidR="00443343" w:rsidRPr="00443343">
              <w:rPr>
                <w:rStyle w:val="Hyperlink"/>
                <w:rFonts w:ascii="Times New Roman" w:eastAsia="DengXian" w:hAnsi="Times New Roman" w:cs="Times New Roman"/>
                <w:b w:val="0"/>
                <w:bCs w:val="0"/>
                <w:sz w:val="14"/>
                <w:szCs w:val="14"/>
                <w:lang w:eastAsia="de-DE"/>
              </w:rPr>
              <w:t>se</w:t>
            </w:r>
          </w:hyperlink>
        </w:p>
      </w:tc>
      <w:tc>
        <w:tcPr>
          <w:tcW w:w="3039" w:type="dxa"/>
        </w:tcPr>
        <w:p w14:paraId="3BB99416" w14:textId="77777777" w:rsidR="00A56138" w:rsidRPr="00A56138" w:rsidRDefault="00A56138" w:rsidP="00A5613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</w:pPr>
        </w:p>
      </w:tc>
    </w:tr>
  </w:tbl>
  <w:p w14:paraId="1F10C598" w14:textId="77777777" w:rsidR="009C1C99" w:rsidRPr="00A56138" w:rsidRDefault="009C1C99" w:rsidP="00A56138">
    <w:pPr>
      <w:pStyle w:val="Footer"/>
      <w:framePr w:hSpace="180" w:wrap="around" w:vAnchor="text" w:hAnchor="text" w:y="1"/>
      <w:rPr>
        <w:rStyle w:val="normaltextrun"/>
        <w:rFonts w:ascii="Times New Roman" w:eastAsia="DengXian" w:hAnsi="Times New Roman"/>
        <w:b/>
        <w:sz w:val="14"/>
        <w:szCs w:val="14"/>
      </w:rPr>
    </w:pPr>
    <w:r w:rsidRPr="00AD0758">
      <w:rPr>
        <w:rStyle w:val="normaltextrun"/>
        <w:rFonts w:ascii="Times New Roman" w:eastAsia="DengXian" w:hAnsi="Times New Roman"/>
        <w:sz w:val="14"/>
        <w:szCs w:val="14"/>
      </w:rPr>
      <w:t xml:space="preserve">, </w:t>
    </w:r>
  </w:p>
  <w:p w14:paraId="296757B5" w14:textId="77777777" w:rsidR="00A56138" w:rsidRPr="009C1C99" w:rsidRDefault="00A56138" w:rsidP="00A5613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8491" w14:textId="77777777" w:rsidR="007A60A5" w:rsidRDefault="007A60A5" w:rsidP="00E1594C">
      <w:pPr>
        <w:spacing w:after="0" w:line="240" w:lineRule="auto"/>
      </w:pPr>
      <w:r>
        <w:separator/>
      </w:r>
    </w:p>
  </w:footnote>
  <w:footnote w:type="continuationSeparator" w:id="0">
    <w:p w14:paraId="44E021DE" w14:textId="77777777" w:rsidR="007A60A5" w:rsidRDefault="007A60A5" w:rsidP="00E1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266D" w14:textId="72BC2511" w:rsidR="003E6173" w:rsidRPr="006D5C97" w:rsidRDefault="006D5C97" w:rsidP="004B4343">
    <w:pPr>
      <w:pStyle w:val="Header"/>
      <w:spacing w:after="480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/>
        <w:sz w:val="14"/>
        <w:szCs w:val="14"/>
        <w:lang w:val="en-US"/>
      </w:rPr>
      <w:t>http://dx.doi.org/XX.XXXX/XX.XXXX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X="-5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0"/>
      <w:gridCol w:w="5266"/>
    </w:tblGrid>
    <w:tr w:rsidR="00B476F8" w:rsidRPr="00637CD6" w14:paraId="051B7087" w14:textId="77777777" w:rsidTr="00634C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83A0AE9" w14:textId="065B782B" w:rsidR="00781EBD" w:rsidRPr="00637CD6" w:rsidRDefault="00781EBD" w:rsidP="003934E4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b w:val="0"/>
              <w:color w:val="auto"/>
              <w:sz w:val="20"/>
              <w:szCs w:val="20"/>
              <w:lang w:val="en-US"/>
            </w:rPr>
          </w:pPr>
        </w:p>
      </w:tc>
      <w:tc>
        <w:tcPr>
          <w:tcW w:w="5395" w:type="dxa"/>
        </w:tcPr>
        <w:p w14:paraId="25C15660" w14:textId="0643545F" w:rsidR="00781EBD" w:rsidRPr="007C41BB" w:rsidRDefault="008C345B" w:rsidP="003934E4">
          <w:pPr>
            <w:pStyle w:val="western"/>
            <w:spacing w:before="0" w:beforeAutospacing="0"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color w:val="auto"/>
              <w:sz w:val="14"/>
              <w:szCs w:val="14"/>
              <w:lang w:val="en-US"/>
            </w:rPr>
          </w:pPr>
          <w:r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 xml:space="preserve"> </w:t>
          </w:r>
          <w:r w:rsidR="00781EBD"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>https://dx.doi.org/xxxxx/xxxxx</w:t>
          </w:r>
        </w:p>
      </w:tc>
    </w:tr>
    <w:tr w:rsidR="00B476F8" w:rsidRPr="00D94ECF" w14:paraId="2EF96926" w14:textId="77777777" w:rsidTr="00A1028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3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  <w:shd w:val="clear" w:color="auto" w:fill="FFFFFF" w:themeFill="background1"/>
        </w:tcPr>
        <w:p w14:paraId="08B8A1BF" w14:textId="5287BA83" w:rsidR="00781EBD" w:rsidRPr="00637CD6" w:rsidRDefault="00781EBD" w:rsidP="00337946">
          <w:pPr>
            <w:pStyle w:val="western"/>
            <w:spacing w:line="240" w:lineRule="auto"/>
            <w:rPr>
              <w:rFonts w:ascii="Times New Roman" w:hAnsi="Times New Roman"/>
              <w:color w:val="auto"/>
              <w:lang w:val="en-US"/>
            </w:rPr>
          </w:pPr>
        </w:p>
      </w:tc>
      <w:tc>
        <w:tcPr>
          <w:tcW w:w="5395" w:type="dxa"/>
          <w:shd w:val="clear" w:color="auto" w:fill="FFFFFF" w:themeFill="background1"/>
        </w:tcPr>
        <w:p w14:paraId="5FDFFD99" w14:textId="113C9546" w:rsidR="00781EBD" w:rsidRPr="00F77557" w:rsidRDefault="00571EFB" w:rsidP="009C10A3">
          <w:pPr>
            <w:spacing w:before="120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Proceedings of the 15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vertAlign w:val="superscript"/>
              <w:lang w:val="en-US"/>
            </w:rPr>
            <w:t>th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IAEG 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World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Congress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IAEG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1FCA43DE" w14:textId="7E845A08" w:rsidR="00571EFB" w:rsidRPr="00F77557" w:rsidRDefault="0012789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Engineering Geology in a Rapidly Changing World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br/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30 October to 6 November</w:t>
          </w:r>
          <w:r w:rsidR="00A859E8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2F10B4EB" w14:textId="2A8DDFAA" w:rsidR="00781EBD" w:rsidRPr="00F77557" w:rsidRDefault="00781EB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Delft University of Technology, The Netherlands</w:t>
          </w:r>
        </w:p>
      </w:tc>
    </w:tr>
    <w:tr w:rsidR="00B476F8" w:rsidRPr="00637CD6" w14:paraId="35224503" w14:textId="77777777" w:rsidTr="00A1028E">
      <w:trPr>
        <w:trHeight w:val="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1439F1D" w14:textId="77777777" w:rsidR="00337946" w:rsidRPr="00637CD6" w:rsidRDefault="00337946" w:rsidP="00337946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noProof/>
              <w:color w:val="auto"/>
              <w:sz w:val="20"/>
              <w:szCs w:val="20"/>
            </w:rPr>
          </w:pPr>
        </w:p>
      </w:tc>
      <w:tc>
        <w:tcPr>
          <w:tcW w:w="5395" w:type="dxa"/>
        </w:tcPr>
        <w:p w14:paraId="0A3BD9E1" w14:textId="77777777" w:rsidR="00337946" w:rsidRPr="00637CD6" w:rsidRDefault="00337946" w:rsidP="00337946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</w:tbl>
  <w:p w14:paraId="7EBE475F" w14:textId="6B52F3C2" w:rsidR="00166BDF" w:rsidRPr="00637CD6" w:rsidRDefault="00166BDF" w:rsidP="00F24F4A">
    <w:pPr>
      <w:pStyle w:val="Header"/>
      <w:pBdr>
        <w:bottom w:val="single" w:sz="6" w:space="14" w:color="auto"/>
      </w:pBdr>
      <w:tabs>
        <w:tab w:val="clear" w:pos="4680"/>
        <w:tab w:val="clear" w:pos="9360"/>
        <w:tab w:val="left" w:pos="8960"/>
      </w:tabs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5A5"/>
    <w:multiLevelType w:val="multilevel"/>
    <w:tmpl w:val="E298A1A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1944484">
    <w:abstractNumId w:val="0"/>
  </w:num>
  <w:num w:numId="2" w16cid:durableId="13214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4C"/>
    <w:rsid w:val="000165F1"/>
    <w:rsid w:val="00035CEC"/>
    <w:rsid w:val="00064CFF"/>
    <w:rsid w:val="000763AD"/>
    <w:rsid w:val="00092EAC"/>
    <w:rsid w:val="000E52FD"/>
    <w:rsid w:val="000F0BB2"/>
    <w:rsid w:val="000F578F"/>
    <w:rsid w:val="00122920"/>
    <w:rsid w:val="001265B8"/>
    <w:rsid w:val="0012789D"/>
    <w:rsid w:val="001312F2"/>
    <w:rsid w:val="0013719C"/>
    <w:rsid w:val="00140BEF"/>
    <w:rsid w:val="00142DA7"/>
    <w:rsid w:val="00166BDF"/>
    <w:rsid w:val="00173DAD"/>
    <w:rsid w:val="00177218"/>
    <w:rsid w:val="0018293B"/>
    <w:rsid w:val="00183897"/>
    <w:rsid w:val="0019790F"/>
    <w:rsid w:val="001C2B14"/>
    <w:rsid w:val="001C6F38"/>
    <w:rsid w:val="001E2B35"/>
    <w:rsid w:val="001F4B4F"/>
    <w:rsid w:val="00215CF8"/>
    <w:rsid w:val="00220D40"/>
    <w:rsid w:val="00244DC6"/>
    <w:rsid w:val="00250BBA"/>
    <w:rsid w:val="0026700B"/>
    <w:rsid w:val="002A2410"/>
    <w:rsid w:val="002D0693"/>
    <w:rsid w:val="002E2F2B"/>
    <w:rsid w:val="002F7CA1"/>
    <w:rsid w:val="00303140"/>
    <w:rsid w:val="0031292B"/>
    <w:rsid w:val="00321E12"/>
    <w:rsid w:val="0032657E"/>
    <w:rsid w:val="00326A3A"/>
    <w:rsid w:val="00337946"/>
    <w:rsid w:val="00377B7B"/>
    <w:rsid w:val="003934E4"/>
    <w:rsid w:val="003A4594"/>
    <w:rsid w:val="003B38BD"/>
    <w:rsid w:val="003C6D5E"/>
    <w:rsid w:val="003E49E6"/>
    <w:rsid w:val="003E4A35"/>
    <w:rsid w:val="003E6173"/>
    <w:rsid w:val="00403DF1"/>
    <w:rsid w:val="00404339"/>
    <w:rsid w:val="00412783"/>
    <w:rsid w:val="0043419C"/>
    <w:rsid w:val="00442658"/>
    <w:rsid w:val="00443343"/>
    <w:rsid w:val="00453E5B"/>
    <w:rsid w:val="00475484"/>
    <w:rsid w:val="00475C74"/>
    <w:rsid w:val="004B1B77"/>
    <w:rsid w:val="004B4343"/>
    <w:rsid w:val="004B77F9"/>
    <w:rsid w:val="004F248D"/>
    <w:rsid w:val="00500551"/>
    <w:rsid w:val="0050688B"/>
    <w:rsid w:val="00507AA5"/>
    <w:rsid w:val="0053697C"/>
    <w:rsid w:val="005416FA"/>
    <w:rsid w:val="00551243"/>
    <w:rsid w:val="005669B2"/>
    <w:rsid w:val="00571EFB"/>
    <w:rsid w:val="005907CA"/>
    <w:rsid w:val="005961E0"/>
    <w:rsid w:val="005C22DD"/>
    <w:rsid w:val="005F697C"/>
    <w:rsid w:val="006018FB"/>
    <w:rsid w:val="00627992"/>
    <w:rsid w:val="00634C22"/>
    <w:rsid w:val="00635874"/>
    <w:rsid w:val="00637CD6"/>
    <w:rsid w:val="00641EE7"/>
    <w:rsid w:val="0064266A"/>
    <w:rsid w:val="00656F56"/>
    <w:rsid w:val="00661974"/>
    <w:rsid w:val="00672BBC"/>
    <w:rsid w:val="006D10F6"/>
    <w:rsid w:val="006D5C97"/>
    <w:rsid w:val="006D74E9"/>
    <w:rsid w:val="006D75BE"/>
    <w:rsid w:val="00703159"/>
    <w:rsid w:val="00707633"/>
    <w:rsid w:val="0073408F"/>
    <w:rsid w:val="007353E2"/>
    <w:rsid w:val="00781EBD"/>
    <w:rsid w:val="0079122A"/>
    <w:rsid w:val="007959CA"/>
    <w:rsid w:val="00796486"/>
    <w:rsid w:val="00797B92"/>
    <w:rsid w:val="007A60A5"/>
    <w:rsid w:val="007C258B"/>
    <w:rsid w:val="007C2D7A"/>
    <w:rsid w:val="007C3AF6"/>
    <w:rsid w:val="007C41BB"/>
    <w:rsid w:val="00832AA2"/>
    <w:rsid w:val="00854DB2"/>
    <w:rsid w:val="00875B93"/>
    <w:rsid w:val="008769CA"/>
    <w:rsid w:val="0089765F"/>
    <w:rsid w:val="008A03FB"/>
    <w:rsid w:val="008A1EAC"/>
    <w:rsid w:val="008A2B7D"/>
    <w:rsid w:val="008C345B"/>
    <w:rsid w:val="008F0F5A"/>
    <w:rsid w:val="00916205"/>
    <w:rsid w:val="00930349"/>
    <w:rsid w:val="00931296"/>
    <w:rsid w:val="0098690C"/>
    <w:rsid w:val="009C10A3"/>
    <w:rsid w:val="009C1C99"/>
    <w:rsid w:val="009C6FA0"/>
    <w:rsid w:val="009F28F1"/>
    <w:rsid w:val="00A1028E"/>
    <w:rsid w:val="00A221F2"/>
    <w:rsid w:val="00A45650"/>
    <w:rsid w:val="00A56138"/>
    <w:rsid w:val="00A834B6"/>
    <w:rsid w:val="00A859E8"/>
    <w:rsid w:val="00AA6B4B"/>
    <w:rsid w:val="00AD0758"/>
    <w:rsid w:val="00AD1F79"/>
    <w:rsid w:val="00B06AD1"/>
    <w:rsid w:val="00B20A68"/>
    <w:rsid w:val="00B33341"/>
    <w:rsid w:val="00B41BBA"/>
    <w:rsid w:val="00B44478"/>
    <w:rsid w:val="00B476F8"/>
    <w:rsid w:val="00B54F27"/>
    <w:rsid w:val="00B87CF8"/>
    <w:rsid w:val="00BB2302"/>
    <w:rsid w:val="00BE3E95"/>
    <w:rsid w:val="00BF472A"/>
    <w:rsid w:val="00BF5013"/>
    <w:rsid w:val="00C8093E"/>
    <w:rsid w:val="00CB32A3"/>
    <w:rsid w:val="00CC1F44"/>
    <w:rsid w:val="00CE3D9F"/>
    <w:rsid w:val="00CE3EB5"/>
    <w:rsid w:val="00D01127"/>
    <w:rsid w:val="00D04247"/>
    <w:rsid w:val="00D11E57"/>
    <w:rsid w:val="00D3476B"/>
    <w:rsid w:val="00D351A9"/>
    <w:rsid w:val="00D4257F"/>
    <w:rsid w:val="00D77673"/>
    <w:rsid w:val="00D939E8"/>
    <w:rsid w:val="00D94ECF"/>
    <w:rsid w:val="00DA465C"/>
    <w:rsid w:val="00DA693A"/>
    <w:rsid w:val="00DB67BD"/>
    <w:rsid w:val="00DD592F"/>
    <w:rsid w:val="00DD63D9"/>
    <w:rsid w:val="00DE7216"/>
    <w:rsid w:val="00DF1F86"/>
    <w:rsid w:val="00E105B5"/>
    <w:rsid w:val="00E1594C"/>
    <w:rsid w:val="00E15F6A"/>
    <w:rsid w:val="00E24B26"/>
    <w:rsid w:val="00E41B56"/>
    <w:rsid w:val="00E5669D"/>
    <w:rsid w:val="00E83D3D"/>
    <w:rsid w:val="00E84D5E"/>
    <w:rsid w:val="00EB463C"/>
    <w:rsid w:val="00EB7646"/>
    <w:rsid w:val="00EC5E07"/>
    <w:rsid w:val="00EC67E4"/>
    <w:rsid w:val="00EE0335"/>
    <w:rsid w:val="00EE3216"/>
    <w:rsid w:val="00EE75CC"/>
    <w:rsid w:val="00F03854"/>
    <w:rsid w:val="00F0698F"/>
    <w:rsid w:val="00F13C73"/>
    <w:rsid w:val="00F2236E"/>
    <w:rsid w:val="00F23E83"/>
    <w:rsid w:val="00F24F4A"/>
    <w:rsid w:val="00F31FC1"/>
    <w:rsid w:val="00F33AE0"/>
    <w:rsid w:val="00F35924"/>
    <w:rsid w:val="00F45ED2"/>
    <w:rsid w:val="00F5621A"/>
    <w:rsid w:val="00F60679"/>
    <w:rsid w:val="00F77557"/>
    <w:rsid w:val="00F91049"/>
    <w:rsid w:val="00FA5482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DFB7"/>
  <w15:chartTrackingRefBased/>
  <w15:docId w15:val="{B155A76F-63BC-4324-A9DA-8961DCB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paragraph"/>
    <w:next w:val="BodyText"/>
    <w:link w:val="Heading2Char"/>
    <w:rsid w:val="00CE3D9F"/>
    <w:pPr>
      <w:outlineLvl w:val="1"/>
    </w:pPr>
    <w:rPr>
      <w:sz w:val="36"/>
      <w:szCs w:val="36"/>
      <w:lang w:bidi="en-US"/>
    </w:rPr>
  </w:style>
  <w:style w:type="paragraph" w:styleId="Heading3">
    <w:name w:val="heading 3"/>
    <w:basedOn w:val="Normal"/>
    <w:next w:val="BodyText"/>
    <w:link w:val="Heading3Char"/>
    <w:rsid w:val="008769CA"/>
    <w:pPr>
      <w:keepNext/>
      <w:numPr>
        <w:ilvl w:val="2"/>
        <w:numId w:val="1"/>
      </w:numPr>
      <w:spacing w:before="140" w:after="120" w:line="260" w:lineRule="atLeast"/>
      <w:jc w:val="both"/>
      <w:outlineLvl w:val="2"/>
    </w:pPr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4C"/>
  </w:style>
  <w:style w:type="paragraph" w:styleId="Footer">
    <w:name w:val="footer"/>
    <w:basedOn w:val="Normal"/>
    <w:link w:val="Foot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4C"/>
  </w:style>
  <w:style w:type="paragraph" w:styleId="BodyText">
    <w:name w:val="Body Text"/>
    <w:link w:val="BodyTextChar"/>
    <w:rsid w:val="00E1594C"/>
    <w:pPr>
      <w:suppressAutoHyphens/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E1594C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paragraph" w:customStyle="1" w:styleId="paragraph">
    <w:name w:val="paragraph"/>
    <w:basedOn w:val="Normal"/>
    <w:rsid w:val="00E1594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1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link w:val="westernChar"/>
    <w:rsid w:val="00166BDF"/>
    <w:pPr>
      <w:spacing w:before="100" w:beforeAutospacing="1" w:after="119" w:line="340" w:lineRule="atLeast"/>
      <w:jc w:val="both"/>
    </w:pPr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166BDF"/>
    <w:pPr>
      <w:spacing w:before="100" w:beforeAutospacing="1" w:after="119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rsid w:val="008769CA"/>
    <w:pPr>
      <w:spacing w:after="0" w:line="240" w:lineRule="auto"/>
    </w:pPr>
  </w:style>
  <w:style w:type="paragraph" w:customStyle="1" w:styleId="MDPI11articletype">
    <w:name w:val="MDPI_1.1_article_type"/>
    <w:next w:val="Normal"/>
    <w:rsid w:val="008769CA"/>
    <w:pPr>
      <w:suppressAutoHyphens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rsid w:val="008769CA"/>
    <w:pPr>
      <w:suppressAutoHyphens/>
      <w:snapToGrid w:val="0"/>
      <w:spacing w:after="240" w:line="240" w:lineRule="atLeast"/>
      <w:outlineLvl w:val="0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rsid w:val="008769CA"/>
    <w:pPr>
      <w:suppressAutoHyphens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link w:val="MDPI16affiliationChar"/>
    <w:rsid w:val="008769CA"/>
    <w:pPr>
      <w:suppressAutoHyphens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link w:val="MDPI17abstractChar"/>
    <w:rsid w:val="008769CA"/>
    <w:pPr>
      <w:suppressAutoHyphens/>
      <w:snapToGrid w:val="0"/>
      <w:spacing w:before="240" w:after="0" w:line="260" w:lineRule="atLeast"/>
      <w:outlineLvl w:val="2"/>
    </w:pPr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paragraph" w:customStyle="1" w:styleId="MDPI21heading1">
    <w:name w:val="MDPI_2.1_heading1"/>
    <w:rsid w:val="008769CA"/>
    <w:pPr>
      <w:suppressAutoHyphens/>
      <w:snapToGrid w:val="0"/>
      <w:spacing w:before="240" w:after="60" w:line="228" w:lineRule="auto"/>
      <w:ind w:left="2608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ableContents">
    <w:name w:val="Table Contents"/>
    <w:basedOn w:val="Normal"/>
    <w:rsid w:val="008769CA"/>
    <w:pPr>
      <w:suppressLineNumbers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Caption">
    <w:name w:val="caption"/>
    <w:basedOn w:val="Normaltext"/>
    <w:rsid w:val="008769CA"/>
    <w:rPr>
      <w:b/>
      <w:bCs/>
      <w:sz w:val="20"/>
    </w:rPr>
  </w:style>
  <w:style w:type="paragraph" w:customStyle="1" w:styleId="Normaltext">
    <w:name w:val="Normal;text"/>
    <w:rsid w:val="008769CA"/>
    <w:pPr>
      <w:suppressAutoHyphens/>
      <w:spacing w:after="0" w:line="240" w:lineRule="exact"/>
      <w:ind w:firstLine="227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styleId="LineNumber">
    <w:name w:val="line number"/>
    <w:rsid w:val="008769CA"/>
    <w:rPr>
      <w:rFonts w:ascii="Palatino Linotype" w:hAnsi="Palatino Linotype"/>
      <w:sz w:val="16"/>
    </w:rPr>
  </w:style>
  <w:style w:type="character" w:customStyle="1" w:styleId="normaltextrun">
    <w:name w:val="normaltextrun"/>
    <w:basedOn w:val="DefaultParagraphFont"/>
    <w:rsid w:val="008769CA"/>
  </w:style>
  <w:style w:type="paragraph" w:customStyle="1" w:styleId="MDPIfooterfirstpage">
    <w:name w:val="MDPI_footer_firstpage"/>
    <w:rsid w:val="008769CA"/>
    <w:pPr>
      <w:tabs>
        <w:tab w:val="right" w:pos="8845"/>
      </w:tabs>
      <w:suppressAutoHyphens/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character" w:customStyle="1" w:styleId="Heading3Char">
    <w:name w:val="Heading 3 Char"/>
    <w:basedOn w:val="DefaultParagraphFont"/>
    <w:link w:val="Heading3"/>
    <w:rsid w:val="008769CA"/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paragraph" w:customStyle="1" w:styleId="MDPI31text">
    <w:name w:val="MDPI_3.1_text"/>
    <w:link w:val="MDPI31textChar"/>
    <w:rsid w:val="008769CA"/>
    <w:pPr>
      <w:suppressAutoHyphens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3E617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56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2"/>
    <w:next w:val="Normal"/>
    <w:link w:val="TitleChar"/>
    <w:uiPriority w:val="10"/>
    <w:qFormat/>
    <w:rsid w:val="00CE3D9F"/>
  </w:style>
  <w:style w:type="character" w:customStyle="1" w:styleId="TitleChar">
    <w:name w:val="Title Char"/>
    <w:basedOn w:val="DefaultParagraphFont"/>
    <w:link w:val="Title"/>
    <w:uiPriority w:val="10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paragraph" w:styleId="Subtitle">
    <w:name w:val="Subtitle"/>
    <w:aliases w:val="Authorlist"/>
    <w:basedOn w:val="MDPI13authornames"/>
    <w:next w:val="Normal"/>
    <w:link w:val="SubtitleChar"/>
    <w:uiPriority w:val="11"/>
    <w:qFormat/>
    <w:rsid w:val="00672BBC"/>
    <w:rPr>
      <w:rFonts w:ascii="Times New Roman" w:eastAsia="DengXian" w:hAnsi="Times New Roman"/>
      <w:b w:val="0"/>
    </w:rPr>
  </w:style>
  <w:style w:type="character" w:customStyle="1" w:styleId="SubtitleChar">
    <w:name w:val="Subtitle Char"/>
    <w:aliases w:val="Authorlist Char"/>
    <w:basedOn w:val="DefaultParagraphFont"/>
    <w:link w:val="Subtitle"/>
    <w:uiPriority w:val="11"/>
    <w:rsid w:val="00672BBC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SubtleEmphasis">
    <w:name w:val="Subtle Emphasis"/>
    <w:aliases w:val="Title-Prefix"/>
    <w:basedOn w:val="DefaultParagraphFont"/>
    <w:uiPriority w:val="19"/>
    <w:qFormat/>
    <w:rsid w:val="00672BBC"/>
    <w:rPr>
      <w:rFonts w:ascii="Times New Roman" w:eastAsia="DengXian" w:hAnsi="Times New Roman"/>
      <w:iCs/>
      <w:color w:val="404040" w:themeColor="text1" w:themeTint="BF"/>
      <w:sz w:val="18"/>
      <w:szCs w:val="18"/>
    </w:rPr>
  </w:style>
  <w:style w:type="paragraph" w:customStyle="1" w:styleId="Affiliations">
    <w:name w:val="Affiliations"/>
    <w:basedOn w:val="MDPI16affiliation"/>
    <w:link w:val="AffiliationsChar"/>
    <w:qFormat/>
    <w:rsid w:val="00EB463C"/>
    <w:pPr>
      <w:ind w:left="0" w:firstLine="0"/>
    </w:pPr>
    <w:rPr>
      <w:rFonts w:ascii="Times New Roman" w:eastAsia="DengXian" w:hAnsi="Times New Roman"/>
    </w:rPr>
  </w:style>
  <w:style w:type="paragraph" w:customStyle="1" w:styleId="Abstract">
    <w:name w:val="Abstract"/>
    <w:basedOn w:val="NormalWeb"/>
    <w:link w:val="AbstractChar"/>
    <w:qFormat/>
    <w:rsid w:val="00EB463C"/>
    <w:pPr>
      <w:spacing w:before="360" w:beforeAutospacing="0" w:after="62" w:line="240" w:lineRule="auto"/>
    </w:pPr>
    <w:rPr>
      <w:sz w:val="20"/>
      <w:szCs w:val="20"/>
      <w:lang w:val="en-US"/>
    </w:rPr>
  </w:style>
  <w:style w:type="character" w:customStyle="1" w:styleId="MDPI16affiliationChar">
    <w:name w:val="MDPI_1.6_affiliation Char"/>
    <w:basedOn w:val="DefaultParagraphFont"/>
    <w:link w:val="MDPI16affiliation"/>
    <w:rsid w:val="00EB463C"/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customStyle="1" w:styleId="AffiliationsChar">
    <w:name w:val="Affiliations Char"/>
    <w:basedOn w:val="MDPI16affiliationChar"/>
    <w:link w:val="Affiliations"/>
    <w:rsid w:val="00EB463C"/>
    <w:rPr>
      <w:rFonts w:ascii="Times New Roman" w:eastAsia="DengXian" w:hAnsi="Times New Roman" w:cs="Times New Roman"/>
      <w:color w:val="000000"/>
      <w:sz w:val="16"/>
      <w:szCs w:val="18"/>
      <w:lang w:val="en-US" w:eastAsia="de-DE" w:bidi="en-US"/>
    </w:rPr>
  </w:style>
  <w:style w:type="paragraph" w:customStyle="1" w:styleId="AbstractCaption">
    <w:name w:val="Abstract Caption"/>
    <w:basedOn w:val="MDPI17abstract"/>
    <w:link w:val="AbstractCaptionChar"/>
    <w:qFormat/>
    <w:rsid w:val="00EB463C"/>
    <w:pPr>
      <w:spacing w:before="600"/>
    </w:pPr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EB463C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AbstractChar">
    <w:name w:val="Abstract Char"/>
    <w:basedOn w:val="NormalWebChar"/>
    <w:link w:val="Abstract"/>
    <w:rsid w:val="00EB463C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table" w:styleId="PlainTable1">
    <w:name w:val="Plain Table 1"/>
    <w:basedOn w:val="TableNormal"/>
    <w:uiPriority w:val="41"/>
    <w:rsid w:val="003934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DPI17abstractChar">
    <w:name w:val="MDPI_1.7_abstract Char"/>
    <w:basedOn w:val="DefaultParagraphFont"/>
    <w:link w:val="MDPI17abstract"/>
    <w:rsid w:val="00EB463C"/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character" w:customStyle="1" w:styleId="AbstractCaptionChar">
    <w:name w:val="Abstract Caption Char"/>
    <w:basedOn w:val="MDPI17abstractChar"/>
    <w:link w:val="AbstractCaption"/>
    <w:rsid w:val="00EB463C"/>
    <w:rPr>
      <w:rFonts w:ascii="Times New Roman" w:eastAsia="DengXian" w:hAnsi="Times New Roman" w:cs="Times New Roman"/>
      <w:b/>
      <w:bCs/>
      <w:color w:val="000000"/>
      <w:lang w:val="en-US" w:eastAsia="de-DE" w:bidi="en-US"/>
    </w:rPr>
  </w:style>
  <w:style w:type="paragraph" w:customStyle="1" w:styleId="Paragraph0">
    <w:name w:val="Paragraph"/>
    <w:basedOn w:val="NormalWeb"/>
    <w:link w:val="ParagraphChar"/>
    <w:qFormat/>
    <w:rsid w:val="007C2D7A"/>
    <w:pPr>
      <w:spacing w:before="180" w:beforeAutospacing="0" w:after="180" w:line="240" w:lineRule="auto"/>
    </w:pPr>
    <w:rPr>
      <w:sz w:val="20"/>
      <w:szCs w:val="20"/>
      <w:lang w:val="en-US"/>
    </w:rPr>
  </w:style>
  <w:style w:type="paragraph" w:customStyle="1" w:styleId="SectionTitle">
    <w:name w:val="Section Title"/>
    <w:link w:val="SectionTitleChar"/>
    <w:qFormat/>
    <w:rsid w:val="00BF472A"/>
    <w:pPr>
      <w:tabs>
        <w:tab w:val="num" w:pos="0"/>
      </w:tabs>
      <w:spacing w:before="300" w:after="180"/>
      <w:outlineLvl w:val="0"/>
    </w:pPr>
    <w:rPr>
      <w:rFonts w:ascii="Times New Roman" w:hAnsi="Times New Roman"/>
      <w:b/>
      <w:caps/>
    </w:rPr>
  </w:style>
  <w:style w:type="character" w:customStyle="1" w:styleId="ParagraphChar">
    <w:name w:val="Paragraph Char"/>
    <w:basedOn w:val="NormalWebChar"/>
    <w:link w:val="Paragraph0"/>
    <w:rsid w:val="007C2D7A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customStyle="1" w:styleId="SubsectionTitle">
    <w:name w:val="Subsection Title"/>
    <w:basedOn w:val="SectionTitle"/>
    <w:link w:val="SubsectionTitleChar"/>
    <w:qFormat/>
    <w:rsid w:val="00BF472A"/>
    <w:rPr>
      <w:b w:val="0"/>
      <w:caps w:val="0"/>
      <w:sz w:val="20"/>
      <w:u w:val="single"/>
    </w:rPr>
  </w:style>
  <w:style w:type="character" w:customStyle="1" w:styleId="westernChar">
    <w:name w:val="western Char"/>
    <w:basedOn w:val="DefaultParagraphFont"/>
    <w:link w:val="western"/>
    <w:rsid w:val="007C2D7A"/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character" w:customStyle="1" w:styleId="SectionTitleChar">
    <w:name w:val="Section Title Char"/>
    <w:basedOn w:val="westernChar"/>
    <w:link w:val="SectionTitle"/>
    <w:rsid w:val="00BF472A"/>
    <w:rPr>
      <w:rFonts w:ascii="Times New Roman" w:eastAsia="Times New Roman" w:hAnsi="Times New Roman" w:cs="Times New Roman"/>
      <w:b/>
      <w:caps/>
      <w:color w:val="000000"/>
      <w:sz w:val="24"/>
      <w:szCs w:val="24"/>
      <w:lang w:eastAsia="en-GB"/>
    </w:rPr>
  </w:style>
  <w:style w:type="paragraph" w:customStyle="1" w:styleId="Refrences">
    <w:name w:val="Refrences"/>
    <w:basedOn w:val="MDPI31text"/>
    <w:link w:val="RefrencesChar"/>
    <w:qFormat/>
    <w:rsid w:val="00AD1F79"/>
    <w:pPr>
      <w:spacing w:after="180" w:line="240" w:lineRule="auto"/>
      <w:ind w:left="284" w:hanging="284"/>
    </w:pPr>
    <w:rPr>
      <w:rFonts w:ascii="Times New Roman" w:eastAsia="DengXian" w:hAnsi="Times New Roman"/>
    </w:rPr>
  </w:style>
  <w:style w:type="character" w:customStyle="1" w:styleId="SubsectionTitleChar">
    <w:name w:val="Subsection Title Char"/>
    <w:basedOn w:val="SectionTitleChar"/>
    <w:link w:val="SubsectionTitle"/>
    <w:rsid w:val="00BF472A"/>
    <w:rPr>
      <w:rFonts w:ascii="Times New Roman" w:eastAsia="Times New Roman" w:hAnsi="Times New Roman" w:cs="Times New Roman"/>
      <w:b w:val="0"/>
      <w:caps w:val="0"/>
      <w:color w:val="000000"/>
      <w:sz w:val="20"/>
      <w:szCs w:val="24"/>
      <w:u w:val="single"/>
      <w:lang w:eastAsia="en-GB"/>
    </w:rPr>
  </w:style>
  <w:style w:type="character" w:customStyle="1" w:styleId="MDPI31textChar">
    <w:name w:val="MDPI_3.1_text Char"/>
    <w:basedOn w:val="DefaultParagraphFont"/>
    <w:link w:val="MDPI31text"/>
    <w:rsid w:val="00B54F27"/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RefrencesChar">
    <w:name w:val="Refrences Char"/>
    <w:basedOn w:val="MDPI31textChar"/>
    <w:link w:val="Refrences"/>
    <w:rsid w:val="00AD1F79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34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D5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859E8"/>
    <w:pPr>
      <w:spacing w:after="0" w:line="240" w:lineRule="auto"/>
    </w:pPr>
  </w:style>
  <w:style w:type="paragraph" w:customStyle="1" w:styleId="Keywordscaption">
    <w:name w:val="Keywords caption"/>
    <w:basedOn w:val="Normal"/>
    <w:next w:val="Keywords"/>
    <w:link w:val="KeywordscaptionChar"/>
    <w:rsid w:val="000F0BB2"/>
    <w:rPr>
      <w:b/>
      <w:bCs/>
      <w:lang w:val="en-US" w:eastAsia="de-DE" w:bidi="en-US"/>
    </w:rPr>
  </w:style>
  <w:style w:type="character" w:customStyle="1" w:styleId="KeywordscaptionChar">
    <w:name w:val="Keywords caption Char"/>
    <w:basedOn w:val="DefaultParagraphFont"/>
    <w:link w:val="Keywordscaption"/>
    <w:rsid w:val="000F0BB2"/>
    <w:rPr>
      <w:b/>
      <w:bCs/>
      <w:lang w:val="en-US" w:eastAsia="de-DE" w:bidi="en-US"/>
    </w:rPr>
  </w:style>
  <w:style w:type="paragraph" w:customStyle="1" w:styleId="Keywords">
    <w:name w:val="Keywords"/>
    <w:basedOn w:val="Normal"/>
    <w:link w:val="KeywordsChar"/>
    <w:rsid w:val="000F0BB2"/>
    <w:rPr>
      <w:rFonts w:ascii="Times New Roman" w:hAnsi="Times New Roman"/>
      <w:sz w:val="20"/>
      <w:lang w:eastAsia="de-DE" w:bidi="en-US"/>
    </w:rPr>
  </w:style>
  <w:style w:type="character" w:customStyle="1" w:styleId="KeywordsChar">
    <w:name w:val="Keywords Char"/>
    <w:basedOn w:val="DefaultParagraphFont"/>
    <w:link w:val="Keywords"/>
    <w:rsid w:val="000F0BB2"/>
    <w:rPr>
      <w:rFonts w:ascii="Times New Roman" w:hAnsi="Times New Roman"/>
      <w:sz w:val="20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6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9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1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registe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fo@iaeg2026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oxfordabstracts.com/dashboard/events/7455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apastyle.apa.org%2Fstyle-grammar-guidelines%2Freferences%2Fexamples&amp;data=05%7C02%7CD.J.M.Ngan-Tillard%40tudelft.nl%7C49ce59b5ccd34a29ded408de23a253b2%7C096e524d692940308cd38ab42de0887b%7C0%7C0%7C638987378483235898%7CUnknown%7CTWFpbGZsb3d8eyJFbXB0eU1hcGkiOnRydWUsIlYiOiIwLjAuMDAwMCIsIlAiOiJXaW4zMiIsIkFOIjoiTWFpbCIsIldUIjoyfQ%3D%3D%7C0%7C%7C%7C&amp;sdata=q%2BEZcRdReT429jPaEjcOwtZoAfEVhEpeDDcIOavN0jE%3D&amp;reserved=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s%3A%2F%2Fcreativecommons.org%2Flicenses%2Fby%2F4.0%2Fdeed.en&amp;data=05%7C02%7CD.J.M.Ngan-Tillard%40tudelft.nl%7C35ab24056b3b433c918708de25cbbe9e%7C096e524d692940308cd38ab42de0887b%7C0%7C0%7C638989754645305289%7CUnknown%7CTWFpbGZsb3d8eyJFbXB0eU1hcGkiOnRydWUsIlYiOiIwLjAuMDAwMCIsIlAiOiJXaW4zMiIsIkFOIjoiTWFpbCIsIldUIjoyfQ%3D%3D%7C0%7C%7C%7C&amp;sdata=bAMN1EfL%2BdtmjGBIU6IQcTwmGnYKTjcSJGVulcO8aq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C0A6021F843A13A76AFCB3DACC1" ma:contentTypeVersion="15" ma:contentTypeDescription="Een nieuw document maken." ma:contentTypeScope="" ma:versionID="9c72d5a24471e91760ebad2a4131da10">
  <xsd:schema xmlns:xsd="http://www.w3.org/2001/XMLSchema" xmlns:xs="http://www.w3.org/2001/XMLSchema" xmlns:p="http://schemas.microsoft.com/office/2006/metadata/properties" xmlns:ns2="ea98e451-d443-4eee-a966-042fa439ebe1" xmlns:ns3="bb80b4e6-1f05-41a7-ba8f-b0ea407c73a8" targetNamespace="http://schemas.microsoft.com/office/2006/metadata/properties" ma:root="true" ma:fieldsID="9baa70a637c67fcd1cb40a4e9c248b73" ns2:_="" ns3:_="">
    <xsd:import namespace="ea98e451-d443-4eee-a966-042fa439ebe1"/>
    <xsd:import namespace="bb80b4e6-1f05-41a7-ba8f-b0ea407c7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e451-d443-4eee-a966-042fa439e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b4e6-1f05-41a7-ba8f-b0ea407c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1f6ae9-49e5-43a1-a525-c57a0c709756}" ma:internalName="TaxCatchAll" ma:showField="CatchAllData" ma:web="bb80b4e6-1f05-41a7-ba8f-b0ea407c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8e451-d443-4eee-a966-042fa439ebe1">
      <Terms xmlns="http://schemas.microsoft.com/office/infopath/2007/PartnerControls"/>
    </lcf76f155ced4ddcb4097134ff3c332f>
    <TaxCatchAll xmlns="bb80b4e6-1f05-41a7-ba8f-b0ea407c73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CD35-0CA8-46ED-A59B-F76F7ABD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8e451-d443-4eee-a966-042fa439ebe1"/>
    <ds:schemaRef ds:uri="bb80b4e6-1f05-41a7-ba8f-b0ea407c7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EB4C3-87AE-4E4C-B8E7-E5E114DB8253}">
  <ds:schemaRefs>
    <ds:schemaRef ds:uri="http://schemas.microsoft.com/office/2006/metadata/properties"/>
    <ds:schemaRef ds:uri="http://schemas.microsoft.com/office/infopath/2007/PartnerControls"/>
    <ds:schemaRef ds:uri="ea98e451-d443-4eee-a966-042fa439ebe1"/>
    <ds:schemaRef ds:uri="bb80b4e6-1f05-41a7-ba8f-b0ea407c73a8"/>
  </ds:schemaRefs>
</ds:datastoreItem>
</file>

<file path=customXml/itemProps3.xml><?xml version="1.0" encoding="utf-8"?>
<ds:datastoreItem xmlns:ds="http://schemas.openxmlformats.org/officeDocument/2006/customXml" ds:itemID="{FD14588F-BDA0-4EED-A126-9EAE1F28B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19FD7-6C95-4AAE-A85F-B0F3B569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1292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Schmidt</dc:creator>
  <cp:keywords/>
  <dc:description/>
  <cp:lastModifiedBy>Dominique Ngan-Tillard</cp:lastModifiedBy>
  <cp:revision>3</cp:revision>
  <cp:lastPrinted>2023-05-31T08:06:00Z</cp:lastPrinted>
  <dcterms:created xsi:type="dcterms:W3CDTF">2026-05-16T10:00:00Z</dcterms:created>
  <dcterms:modified xsi:type="dcterms:W3CDTF">2026-05-16T10:03:00Z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0x010100EA777C0A6021F843A13A76AFCB3DACC1</vt:lpwstr>
  </property>
</Properties>
</file>