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06E" w:rsidRPr="00FF41A9" w:rsidRDefault="00E4776E" w:rsidP="00F91EDD">
      <w:pPr>
        <w:autoSpaceDE w:val="0"/>
        <w:autoSpaceDN w:val="0"/>
        <w:adjustRightInd w:val="0"/>
        <w:jc w:val="center"/>
        <w:rPr>
          <w:rFonts w:ascii="Calibri" w:hAnsi="Calibri" w:cs="Calibri"/>
          <w:b/>
          <w:sz w:val="28"/>
          <w:szCs w:val="28"/>
          <w:lang w:val="en-GB"/>
        </w:rPr>
      </w:pPr>
      <w:bookmarkStart w:id="0" w:name="_GoBack"/>
      <w:bookmarkEnd w:id="0"/>
      <w:r w:rsidRPr="00FF41A9">
        <w:rPr>
          <w:rFonts w:ascii="Calibri" w:hAnsi="Calibri" w:cs="Calibri"/>
          <w:b/>
          <w:sz w:val="28"/>
          <w:szCs w:val="28"/>
          <w:lang w:val="en-GB"/>
        </w:rPr>
        <w:t>Venue, accommodation and transportation</w:t>
      </w:r>
    </w:p>
    <w:p w:rsidR="00E4776E" w:rsidRPr="00FF41A9" w:rsidRDefault="00E4776E" w:rsidP="00E050B3">
      <w:pPr>
        <w:autoSpaceDE w:val="0"/>
        <w:autoSpaceDN w:val="0"/>
        <w:adjustRightInd w:val="0"/>
        <w:rPr>
          <w:rFonts w:ascii="Calibri" w:hAnsi="Calibri" w:cs="Calibri"/>
          <w:b/>
          <w:sz w:val="22"/>
          <w:szCs w:val="22"/>
          <w:lang w:val="en-GB"/>
        </w:rPr>
      </w:pPr>
    </w:p>
    <w:p w:rsidR="006B6597" w:rsidRDefault="00E4776E" w:rsidP="00E34D46">
      <w:pPr>
        <w:pStyle w:val="Kop1"/>
        <w:ind w:left="720"/>
        <w:rPr>
          <w:sz w:val="36"/>
          <w:szCs w:val="36"/>
          <w:lang w:val="en-GB"/>
        </w:rPr>
      </w:pPr>
      <w:r w:rsidRPr="00E34D46">
        <w:rPr>
          <w:sz w:val="36"/>
          <w:szCs w:val="36"/>
          <w:lang w:val="en-GB"/>
        </w:rPr>
        <w:t>Venue</w:t>
      </w:r>
    </w:p>
    <w:p w:rsidR="00E34D46" w:rsidRPr="00E34D46" w:rsidRDefault="00E34D46" w:rsidP="00E34D46">
      <w:pPr>
        <w:rPr>
          <w:lang w:val="en-GB" w:eastAsia="en-US"/>
        </w:rPr>
      </w:pPr>
    </w:p>
    <w:p w:rsidR="006B6597" w:rsidRPr="00FF41A9" w:rsidRDefault="00DA5DF6" w:rsidP="00E050B3">
      <w:pPr>
        <w:autoSpaceDE w:val="0"/>
        <w:autoSpaceDN w:val="0"/>
        <w:adjustRightInd w:val="0"/>
        <w:rPr>
          <w:rFonts w:ascii="Calibri" w:hAnsi="Calibri" w:cs="Calibri"/>
          <w:sz w:val="22"/>
          <w:szCs w:val="22"/>
          <w:lang w:val="en-GB"/>
        </w:rPr>
      </w:pPr>
      <w:r>
        <w:rPr>
          <w:rFonts w:ascii="Calibri" w:hAnsi="Calibri" w:cs="Calibri"/>
          <w:sz w:val="22"/>
          <w:szCs w:val="22"/>
          <w:lang w:val="en-GB"/>
        </w:rPr>
        <w:t>Statistics Netherlands</w:t>
      </w:r>
    </w:p>
    <w:p w:rsidR="006B6597" w:rsidRPr="00FF41A9" w:rsidRDefault="00E4776E" w:rsidP="00E050B3">
      <w:pPr>
        <w:autoSpaceDE w:val="0"/>
        <w:autoSpaceDN w:val="0"/>
        <w:adjustRightInd w:val="0"/>
        <w:rPr>
          <w:rFonts w:ascii="Calibri" w:hAnsi="Calibri" w:cs="Calibri"/>
          <w:sz w:val="22"/>
          <w:szCs w:val="22"/>
          <w:lang w:val="en-GB"/>
        </w:rPr>
      </w:pPr>
      <w:r w:rsidRPr="00FF41A9">
        <w:rPr>
          <w:rFonts w:ascii="Calibri" w:hAnsi="Calibri" w:cs="Calibri"/>
          <w:sz w:val="22"/>
          <w:szCs w:val="22"/>
          <w:lang w:val="en-GB"/>
        </w:rPr>
        <w:t>Henri Faasdreef 312</w:t>
      </w:r>
    </w:p>
    <w:p w:rsidR="00E4776E" w:rsidRPr="00FF41A9" w:rsidRDefault="00E4776E" w:rsidP="00E050B3">
      <w:pPr>
        <w:autoSpaceDE w:val="0"/>
        <w:autoSpaceDN w:val="0"/>
        <w:adjustRightInd w:val="0"/>
        <w:rPr>
          <w:rFonts w:ascii="Calibri" w:hAnsi="Calibri" w:cs="Calibri"/>
          <w:sz w:val="22"/>
          <w:szCs w:val="22"/>
          <w:lang w:val="en-GB"/>
        </w:rPr>
      </w:pPr>
      <w:r w:rsidRPr="00FF41A9">
        <w:rPr>
          <w:rFonts w:ascii="Calibri" w:hAnsi="Calibri" w:cs="Calibri"/>
          <w:sz w:val="22"/>
          <w:szCs w:val="22"/>
          <w:lang w:val="en-GB"/>
        </w:rPr>
        <w:t>2492 JP The Hague</w:t>
      </w:r>
    </w:p>
    <w:p w:rsidR="00E4776E" w:rsidRPr="00FF41A9" w:rsidRDefault="00E4776E" w:rsidP="00E050B3">
      <w:pPr>
        <w:autoSpaceDE w:val="0"/>
        <w:autoSpaceDN w:val="0"/>
        <w:adjustRightInd w:val="0"/>
        <w:rPr>
          <w:rFonts w:ascii="Calibri" w:hAnsi="Calibri" w:cs="Calibri"/>
          <w:sz w:val="22"/>
          <w:szCs w:val="22"/>
          <w:lang w:val="en-GB"/>
        </w:rPr>
      </w:pPr>
      <w:r w:rsidRPr="00FF41A9">
        <w:rPr>
          <w:rFonts w:ascii="Calibri" w:hAnsi="Calibri" w:cs="Calibri"/>
          <w:sz w:val="22"/>
          <w:szCs w:val="22"/>
          <w:lang w:val="en-GB"/>
        </w:rPr>
        <w:t>Tel. + 31 70 3373800</w:t>
      </w:r>
    </w:p>
    <w:p w:rsidR="008420FA" w:rsidRPr="00FF41A9" w:rsidRDefault="008420FA" w:rsidP="00E050B3">
      <w:pPr>
        <w:autoSpaceDE w:val="0"/>
        <w:autoSpaceDN w:val="0"/>
        <w:adjustRightInd w:val="0"/>
        <w:rPr>
          <w:rFonts w:ascii="Calibri" w:hAnsi="Calibri" w:cs="Calibri"/>
          <w:sz w:val="22"/>
          <w:szCs w:val="22"/>
          <w:lang w:val="en-GB"/>
        </w:rPr>
      </w:pPr>
    </w:p>
    <w:p w:rsidR="00E4776E" w:rsidRPr="00FF41A9" w:rsidRDefault="006915EF" w:rsidP="00E34D46">
      <w:pPr>
        <w:autoSpaceDE w:val="0"/>
        <w:autoSpaceDN w:val="0"/>
        <w:adjustRightInd w:val="0"/>
        <w:jc w:val="center"/>
        <w:rPr>
          <w:rFonts w:ascii="Calibri" w:hAnsi="Calibri" w:cs="Calibri"/>
          <w:b/>
          <w:sz w:val="22"/>
          <w:szCs w:val="22"/>
          <w:lang w:val="en-GB"/>
        </w:rPr>
      </w:pPr>
      <w:r>
        <w:rPr>
          <w:rFonts w:ascii="Calibri" w:hAnsi="Calibri" w:cs="Calibri"/>
          <w:b/>
          <w:noProof/>
          <w:sz w:val="22"/>
          <w:szCs w:val="22"/>
        </w:rPr>
        <w:drawing>
          <wp:inline distT="0" distB="0" distL="0" distR="0">
            <wp:extent cx="4055110" cy="3045460"/>
            <wp:effectExtent l="0" t="0" r="0" b="0"/>
            <wp:docPr id="1" name="Afbeelding 1" descr="Statistic Neth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stic Netherland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5110" cy="3045460"/>
                    </a:xfrm>
                    <a:prstGeom prst="rect">
                      <a:avLst/>
                    </a:prstGeom>
                    <a:noFill/>
                    <a:ln>
                      <a:noFill/>
                    </a:ln>
                  </pic:spPr>
                </pic:pic>
              </a:graphicData>
            </a:graphic>
          </wp:inline>
        </w:drawing>
      </w:r>
    </w:p>
    <w:p w:rsidR="00501769" w:rsidRPr="00380F8D" w:rsidRDefault="00501769" w:rsidP="00E34D46">
      <w:pPr>
        <w:pStyle w:val="Kop1"/>
        <w:ind w:left="720"/>
        <w:rPr>
          <w:sz w:val="36"/>
          <w:szCs w:val="36"/>
          <w:lang w:val="en-GB"/>
        </w:rPr>
      </w:pPr>
      <w:bookmarkStart w:id="1" w:name="_Toc425864848"/>
      <w:r w:rsidRPr="00380F8D">
        <w:rPr>
          <w:sz w:val="36"/>
          <w:szCs w:val="36"/>
          <w:lang w:val="en-GB"/>
        </w:rPr>
        <w:t>Accommodation</w:t>
      </w:r>
      <w:bookmarkEnd w:id="1"/>
      <w:r w:rsidRPr="00380F8D">
        <w:rPr>
          <w:sz w:val="36"/>
          <w:szCs w:val="36"/>
          <w:lang w:val="en-GB"/>
        </w:rPr>
        <w:t xml:space="preserve"> </w:t>
      </w:r>
    </w:p>
    <w:p w:rsidR="00501769" w:rsidRDefault="00501769" w:rsidP="00501769">
      <w:pPr>
        <w:autoSpaceDE w:val="0"/>
        <w:autoSpaceDN w:val="0"/>
        <w:adjustRightInd w:val="0"/>
        <w:rPr>
          <w:lang w:val="en-GB"/>
        </w:rPr>
      </w:pPr>
    </w:p>
    <w:p w:rsidR="00501769" w:rsidRPr="00BF2ACB" w:rsidRDefault="00501769" w:rsidP="00501769">
      <w:pPr>
        <w:rPr>
          <w:rFonts w:ascii="Calibri" w:hAnsi="Calibri" w:cs="Calibri"/>
          <w:lang w:val="en-GB"/>
        </w:rPr>
      </w:pPr>
      <w:r w:rsidRPr="00BF2ACB">
        <w:rPr>
          <w:rFonts w:ascii="Calibri" w:hAnsi="Calibri" w:cs="Calibri"/>
          <w:lang w:val="en-GB"/>
        </w:rPr>
        <w:t xml:space="preserve">A selection of convenient located hotels, all situated in the </w:t>
      </w:r>
      <w:r w:rsidRPr="00922405">
        <w:rPr>
          <w:rFonts w:ascii="Calibri" w:hAnsi="Calibri" w:cs="Calibri"/>
          <w:b/>
          <w:color w:val="0070C0"/>
          <w:lang w:val="en-GB"/>
        </w:rPr>
        <w:t>centre of The Hague</w:t>
      </w:r>
      <w:r w:rsidRPr="00BF2ACB">
        <w:rPr>
          <w:rFonts w:ascii="Calibri" w:hAnsi="Calibri" w:cs="Calibri"/>
          <w:lang w:val="en-GB"/>
        </w:rPr>
        <w:t xml:space="preserve">, are listed below. </w:t>
      </w:r>
    </w:p>
    <w:p w:rsidR="00AC0F97" w:rsidRPr="00AC0F97" w:rsidRDefault="00AC0F97" w:rsidP="00AC0F97">
      <w:pPr>
        <w:pStyle w:val="Lijstalinea"/>
        <w:autoSpaceDE w:val="0"/>
        <w:autoSpaceDN w:val="0"/>
        <w:adjustRightInd w:val="0"/>
        <w:spacing w:after="0" w:line="240" w:lineRule="auto"/>
        <w:rPr>
          <w:rFonts w:cs="Calibri"/>
          <w:b/>
          <w:color w:val="0070C0"/>
        </w:rPr>
      </w:pPr>
    </w:p>
    <w:p w:rsidR="00AC0F97" w:rsidRPr="00BF2ACB" w:rsidRDefault="00AC0F97" w:rsidP="00922405">
      <w:pPr>
        <w:pStyle w:val="Lijstalinea"/>
        <w:numPr>
          <w:ilvl w:val="0"/>
          <w:numId w:val="23"/>
        </w:numPr>
        <w:rPr>
          <w:rFonts w:cs="Calibri"/>
          <w:b/>
        </w:rPr>
      </w:pPr>
      <w:r w:rsidRPr="00BF2ACB">
        <w:rPr>
          <w:rFonts w:cs="Calibri"/>
          <w:b/>
          <w:lang w:val="en-GB"/>
        </w:rPr>
        <w:t xml:space="preserve">Hotel Mercure Den Haag </w:t>
      </w:r>
    </w:p>
    <w:p w:rsidR="0058353F" w:rsidRPr="0058353F" w:rsidRDefault="0058353F" w:rsidP="0058353F">
      <w:pPr>
        <w:pStyle w:val="Lijstalinea"/>
        <w:autoSpaceDE w:val="0"/>
        <w:autoSpaceDN w:val="0"/>
        <w:adjustRightInd w:val="0"/>
        <w:spacing w:after="0" w:line="240" w:lineRule="auto"/>
        <w:ind w:left="360"/>
        <w:rPr>
          <w:rFonts w:cs="Calibri"/>
        </w:rPr>
      </w:pPr>
      <w:hyperlink r:id="rId8" w:history="1">
        <w:r w:rsidRPr="0058353F">
          <w:rPr>
            <w:rStyle w:val="Hyperlink"/>
            <w:rFonts w:cs="Calibri"/>
          </w:rPr>
          <w:t>www.all.accor.com/hotel/317/index.nl.shtml</w:t>
        </w:r>
      </w:hyperlink>
    </w:p>
    <w:p w:rsidR="00AC0F97" w:rsidRDefault="0058353F" w:rsidP="0058353F">
      <w:pPr>
        <w:pStyle w:val="Lijstalinea"/>
        <w:autoSpaceDE w:val="0"/>
        <w:autoSpaceDN w:val="0"/>
        <w:adjustRightInd w:val="0"/>
        <w:spacing w:after="0" w:line="240" w:lineRule="auto"/>
        <w:ind w:left="360"/>
        <w:rPr>
          <w:rFonts w:cs="Calibri"/>
          <w:lang w:val="en-US"/>
        </w:rPr>
      </w:pPr>
      <w:r>
        <w:rPr>
          <w:rFonts w:cs="Calibri"/>
          <w:lang w:val="en-US"/>
        </w:rPr>
        <w:t xml:space="preserve">Address: </w:t>
      </w:r>
      <w:r w:rsidRPr="00BF2ACB">
        <w:rPr>
          <w:rFonts w:cs="Calibri"/>
          <w:lang w:val="en-US"/>
        </w:rPr>
        <w:t xml:space="preserve">Spui 180, 2511 BW </w:t>
      </w:r>
      <w:r>
        <w:rPr>
          <w:rFonts w:cs="Calibri"/>
          <w:lang w:val="en-US"/>
        </w:rPr>
        <w:t>The Hague (Den Haag)</w:t>
      </w:r>
      <w:r w:rsidR="00F45917" w:rsidRPr="0058353F">
        <w:rPr>
          <w:rFonts w:cs="Calibri"/>
          <w:lang w:val="en-US"/>
        </w:rPr>
        <w:br/>
      </w:r>
      <w:r w:rsidR="00AC0F97" w:rsidRPr="00BF2ACB">
        <w:rPr>
          <w:rFonts w:cs="Calibri"/>
          <w:lang w:val="en-US"/>
        </w:rPr>
        <w:t>Mercure Hotel Den Haag Central is located in the vibrant heart of The Hague and is easily accessible by car and public transport. The hotel is within walking distance of several ministries, the bustling shopping center and many theaters. The</w:t>
      </w:r>
      <w:r w:rsidR="008F3E7A">
        <w:rPr>
          <w:rFonts w:cs="Calibri"/>
          <w:lang w:val="en-US"/>
        </w:rPr>
        <w:t xml:space="preserve"> beach is just 15 minutes away.</w:t>
      </w:r>
    </w:p>
    <w:p w:rsidR="0058353F" w:rsidRDefault="0058353F" w:rsidP="004E7032">
      <w:pPr>
        <w:pStyle w:val="Lijstalinea"/>
        <w:autoSpaceDE w:val="0"/>
        <w:autoSpaceDN w:val="0"/>
        <w:adjustRightInd w:val="0"/>
        <w:spacing w:after="0" w:line="240" w:lineRule="auto"/>
        <w:rPr>
          <w:rFonts w:cs="Calibri"/>
          <w:lang w:val="en-US"/>
        </w:rPr>
      </w:pPr>
    </w:p>
    <w:p w:rsidR="0058353F" w:rsidRPr="0058353F" w:rsidRDefault="0058353F" w:rsidP="00922405">
      <w:pPr>
        <w:pStyle w:val="Lijstalinea"/>
        <w:numPr>
          <w:ilvl w:val="0"/>
          <w:numId w:val="23"/>
        </w:numPr>
        <w:autoSpaceDE w:val="0"/>
        <w:autoSpaceDN w:val="0"/>
        <w:adjustRightInd w:val="0"/>
        <w:spacing w:after="0" w:line="240" w:lineRule="auto"/>
        <w:rPr>
          <w:rFonts w:cs="Calibri"/>
          <w:b/>
          <w:lang w:val="en-US"/>
        </w:rPr>
      </w:pPr>
      <w:r w:rsidRPr="0058353F">
        <w:rPr>
          <w:rFonts w:cs="Calibri"/>
          <w:b/>
          <w:lang w:val="en-US"/>
        </w:rPr>
        <w:t>Holiday Inn EXPRESS THE HAGUE -  Parliament</w:t>
      </w:r>
    </w:p>
    <w:p w:rsidR="0058353F" w:rsidRPr="0058353F" w:rsidRDefault="0058353F" w:rsidP="0058353F">
      <w:pPr>
        <w:pStyle w:val="Lijstalinea"/>
        <w:autoSpaceDE w:val="0"/>
        <w:autoSpaceDN w:val="0"/>
        <w:adjustRightInd w:val="0"/>
        <w:spacing w:after="0" w:line="240" w:lineRule="auto"/>
        <w:ind w:left="360"/>
        <w:rPr>
          <w:rFonts w:cs="Calibri"/>
          <w:lang w:val="en-US"/>
        </w:rPr>
      </w:pPr>
      <w:hyperlink r:id="rId9" w:history="1">
        <w:r w:rsidRPr="0058353F">
          <w:rPr>
            <w:rStyle w:val="Hyperlink"/>
            <w:rFonts w:cs="Calibri"/>
            <w:lang w:val="en-US"/>
          </w:rPr>
          <w:t>https://www.ihg.com/holidayinnexpress/hotels/nl/nl/the-hague/hagms/hoteldetail</w:t>
        </w:r>
      </w:hyperlink>
      <w:r w:rsidRPr="0058353F">
        <w:rPr>
          <w:rFonts w:cs="Calibri"/>
          <w:lang w:val="en-US"/>
        </w:rPr>
        <w:br/>
        <w:t xml:space="preserve">Address: Lange Houtstraat 5, 2511 CV </w:t>
      </w:r>
      <w:r>
        <w:rPr>
          <w:rFonts w:cs="Calibri"/>
          <w:lang w:val="en-US"/>
        </w:rPr>
        <w:t>The Hague</w:t>
      </w:r>
      <w:r>
        <w:rPr>
          <w:rFonts w:cs="Calibri"/>
          <w:lang w:val="en-US"/>
        </w:rPr>
        <w:br/>
      </w:r>
      <w:r w:rsidRPr="00BF2ACB">
        <w:rPr>
          <w:rFonts w:cs="Calibri"/>
          <w:lang w:val="en-GB"/>
        </w:rPr>
        <w:t xml:space="preserve">The hotel is located in the centre of The Hague, close to </w:t>
      </w:r>
      <w:r>
        <w:rPr>
          <w:rFonts w:cs="Calibri"/>
          <w:lang w:val="en-GB"/>
        </w:rPr>
        <w:t xml:space="preserve">the historical buildings of the Parliament, </w:t>
      </w:r>
      <w:r w:rsidRPr="00BF2ACB">
        <w:rPr>
          <w:rFonts w:cs="Calibri"/>
          <w:lang w:val="en-GB"/>
        </w:rPr>
        <w:t>nice restaurants and bars.</w:t>
      </w:r>
    </w:p>
    <w:p w:rsidR="0058353F" w:rsidRPr="0058353F" w:rsidRDefault="0058353F" w:rsidP="004E7032">
      <w:pPr>
        <w:pStyle w:val="Lijstalinea"/>
        <w:autoSpaceDE w:val="0"/>
        <w:autoSpaceDN w:val="0"/>
        <w:adjustRightInd w:val="0"/>
        <w:spacing w:after="0" w:line="240" w:lineRule="auto"/>
        <w:rPr>
          <w:rFonts w:cs="Calibri"/>
          <w:lang w:val="en-US"/>
        </w:rPr>
      </w:pPr>
    </w:p>
    <w:p w:rsidR="00AC0F97" w:rsidRPr="0058353F" w:rsidRDefault="00AC0F97" w:rsidP="00AC0F97">
      <w:pPr>
        <w:pStyle w:val="Lijstalinea"/>
        <w:autoSpaceDE w:val="0"/>
        <w:autoSpaceDN w:val="0"/>
        <w:adjustRightInd w:val="0"/>
        <w:spacing w:after="0" w:line="240" w:lineRule="auto"/>
        <w:rPr>
          <w:rFonts w:cs="Calibri"/>
          <w:b/>
          <w:color w:val="0070C0"/>
          <w:lang w:val="en-US"/>
        </w:rPr>
      </w:pPr>
    </w:p>
    <w:p w:rsidR="00501769" w:rsidRPr="0058353F" w:rsidRDefault="00501769" w:rsidP="00922405">
      <w:pPr>
        <w:pStyle w:val="Lijstalinea"/>
        <w:numPr>
          <w:ilvl w:val="0"/>
          <w:numId w:val="23"/>
        </w:numPr>
        <w:autoSpaceDE w:val="0"/>
        <w:autoSpaceDN w:val="0"/>
        <w:adjustRightInd w:val="0"/>
        <w:spacing w:after="0" w:line="240" w:lineRule="auto"/>
        <w:rPr>
          <w:rFonts w:cs="Calibri"/>
          <w:b/>
          <w:color w:val="0070C0"/>
        </w:rPr>
      </w:pPr>
      <w:r w:rsidRPr="0058353F">
        <w:rPr>
          <w:rFonts w:cs="Calibri"/>
          <w:b/>
        </w:rPr>
        <w:t>Hotel Ibis, Den Haag City Centre</w:t>
      </w:r>
    </w:p>
    <w:p w:rsidR="0058353F" w:rsidRDefault="0058353F" w:rsidP="00F45917">
      <w:pPr>
        <w:pStyle w:val="Lijstalinea"/>
        <w:autoSpaceDE w:val="0"/>
        <w:autoSpaceDN w:val="0"/>
        <w:adjustRightInd w:val="0"/>
        <w:spacing w:after="0" w:line="240" w:lineRule="auto"/>
        <w:rPr>
          <w:rFonts w:cs="Calibri"/>
        </w:rPr>
      </w:pPr>
      <w:hyperlink r:id="rId10" w:history="1">
        <w:r w:rsidRPr="00664E20">
          <w:rPr>
            <w:rStyle w:val="Hyperlink"/>
            <w:rFonts w:cs="Calibri"/>
          </w:rPr>
          <w:t>www.ibis-den-haag-city.hotel-rn.com/index_nl.htm</w:t>
        </w:r>
      </w:hyperlink>
    </w:p>
    <w:p w:rsidR="0058353F" w:rsidRPr="0058353F" w:rsidRDefault="0058353F" w:rsidP="00F45917">
      <w:pPr>
        <w:pStyle w:val="Lijstalinea"/>
        <w:autoSpaceDE w:val="0"/>
        <w:autoSpaceDN w:val="0"/>
        <w:adjustRightInd w:val="0"/>
        <w:spacing w:after="0" w:line="240" w:lineRule="auto"/>
        <w:rPr>
          <w:rFonts w:cs="Calibri"/>
        </w:rPr>
      </w:pPr>
      <w:r w:rsidRPr="0058353F">
        <w:rPr>
          <w:rFonts w:cs="Calibri"/>
        </w:rPr>
        <w:t xml:space="preserve">Address:  Jan Hendrikstraat 10, 2512 GL Den Haag </w:t>
      </w:r>
    </w:p>
    <w:p w:rsidR="00501769" w:rsidRPr="00F45917" w:rsidRDefault="00501769" w:rsidP="00F45917">
      <w:pPr>
        <w:pStyle w:val="Lijstalinea"/>
        <w:autoSpaceDE w:val="0"/>
        <w:autoSpaceDN w:val="0"/>
        <w:adjustRightInd w:val="0"/>
        <w:spacing w:after="0" w:line="240" w:lineRule="auto"/>
        <w:rPr>
          <w:rFonts w:cs="Calibri"/>
          <w:b/>
          <w:color w:val="0070C0"/>
          <w:lang w:val="en-US"/>
        </w:rPr>
      </w:pPr>
      <w:r w:rsidRPr="00BF2ACB">
        <w:rPr>
          <w:rFonts w:cs="Calibri"/>
          <w:lang w:val="en-GB"/>
        </w:rPr>
        <w:t>The hotel is located in the centre of The Hague, close to nice restaurants and bars.</w:t>
      </w:r>
      <w:r w:rsidR="00F45917">
        <w:rPr>
          <w:rFonts w:cs="Calibri"/>
          <w:b/>
          <w:color w:val="0070C0"/>
          <w:lang w:val="en-GB"/>
        </w:rPr>
        <w:br/>
      </w:r>
    </w:p>
    <w:p w:rsidR="00501769" w:rsidRPr="0058353F" w:rsidRDefault="00AC0F97" w:rsidP="00922405">
      <w:pPr>
        <w:pStyle w:val="Lijstalinea"/>
        <w:numPr>
          <w:ilvl w:val="0"/>
          <w:numId w:val="23"/>
        </w:numPr>
        <w:autoSpaceDE w:val="0"/>
        <w:autoSpaceDN w:val="0"/>
        <w:adjustRightInd w:val="0"/>
        <w:spacing w:after="0" w:line="240" w:lineRule="auto"/>
        <w:rPr>
          <w:rFonts w:cs="Calibri"/>
          <w:b/>
        </w:rPr>
      </w:pPr>
      <w:r w:rsidRPr="0058353F">
        <w:rPr>
          <w:rFonts w:cs="Calibri"/>
          <w:b/>
        </w:rPr>
        <w:t>Park Centraal</w:t>
      </w:r>
      <w:r w:rsidR="00501769" w:rsidRPr="0058353F">
        <w:rPr>
          <w:rFonts w:cs="Calibri"/>
          <w:b/>
        </w:rPr>
        <w:t xml:space="preserve"> Den Haag</w:t>
      </w:r>
    </w:p>
    <w:p w:rsidR="0058353F" w:rsidRPr="0058353F" w:rsidRDefault="0058353F" w:rsidP="00162B53">
      <w:pPr>
        <w:autoSpaceDE w:val="0"/>
        <w:autoSpaceDN w:val="0"/>
        <w:adjustRightInd w:val="0"/>
        <w:ind w:left="720" w:hanging="11"/>
        <w:rPr>
          <w:rFonts w:ascii="Calibri" w:eastAsia="Calibri" w:hAnsi="Calibri" w:cs="Calibri"/>
          <w:sz w:val="22"/>
          <w:szCs w:val="22"/>
          <w:lang w:eastAsia="en-US"/>
        </w:rPr>
      </w:pPr>
      <w:hyperlink r:id="rId11" w:history="1">
        <w:r w:rsidRPr="0058353F">
          <w:rPr>
            <w:rStyle w:val="Hyperlink"/>
            <w:rFonts w:ascii="Calibri" w:eastAsia="Calibri" w:hAnsi="Calibri" w:cs="Calibri"/>
            <w:sz w:val="22"/>
            <w:szCs w:val="22"/>
            <w:lang w:eastAsia="en-US"/>
          </w:rPr>
          <w:t>www.parkcentraal.com</w:t>
        </w:r>
      </w:hyperlink>
    </w:p>
    <w:p w:rsidR="0058353F" w:rsidRPr="0058353F" w:rsidRDefault="0058353F" w:rsidP="00162B53">
      <w:pPr>
        <w:autoSpaceDE w:val="0"/>
        <w:autoSpaceDN w:val="0"/>
        <w:adjustRightInd w:val="0"/>
        <w:ind w:left="720" w:hanging="11"/>
        <w:rPr>
          <w:rFonts w:ascii="Calibri" w:eastAsia="Calibri" w:hAnsi="Calibri" w:cs="Calibri"/>
          <w:sz w:val="22"/>
          <w:szCs w:val="22"/>
          <w:lang w:eastAsia="en-US"/>
        </w:rPr>
      </w:pPr>
      <w:r w:rsidRPr="0058353F">
        <w:rPr>
          <w:rFonts w:ascii="Calibri" w:eastAsia="Calibri" w:hAnsi="Calibri" w:cs="Calibri"/>
          <w:sz w:val="22"/>
          <w:szCs w:val="22"/>
          <w:lang w:eastAsia="en-US"/>
        </w:rPr>
        <w:t xml:space="preserve">Address: Molenstraat 53, 2513 BJ Den Haag </w:t>
      </w:r>
    </w:p>
    <w:p w:rsidR="0058353F" w:rsidRDefault="00162B53" w:rsidP="0058353F">
      <w:pPr>
        <w:autoSpaceDE w:val="0"/>
        <w:autoSpaceDN w:val="0"/>
        <w:adjustRightInd w:val="0"/>
        <w:ind w:left="720" w:hanging="11"/>
        <w:rPr>
          <w:rFonts w:ascii="Calibri" w:eastAsia="Calibri" w:hAnsi="Calibri" w:cs="Calibri"/>
          <w:sz w:val="22"/>
          <w:szCs w:val="22"/>
          <w:lang w:val="en-US" w:eastAsia="en-US"/>
        </w:rPr>
      </w:pPr>
      <w:r w:rsidRPr="00162B53">
        <w:rPr>
          <w:rFonts w:ascii="Calibri" w:eastAsia="Calibri" w:hAnsi="Calibri" w:cs="Calibri"/>
          <w:sz w:val="22"/>
          <w:szCs w:val="22"/>
          <w:lang w:val="en-US" w:eastAsia="en-US"/>
        </w:rPr>
        <w:t>I</w:t>
      </w:r>
      <w:r w:rsidR="00501769" w:rsidRPr="00162B53">
        <w:rPr>
          <w:rFonts w:ascii="Calibri" w:eastAsia="Calibri" w:hAnsi="Calibri" w:cs="Calibri"/>
          <w:sz w:val="22"/>
          <w:szCs w:val="22"/>
          <w:lang w:val="en-US" w:eastAsia="en-US"/>
        </w:rPr>
        <w:t>n the middle of the "Hofkwartier" nearby the Great Church, adjacent to the Palace Gardens and Palace Noordeinde, the unique four-star hotel Park</w:t>
      </w:r>
      <w:r w:rsidR="00AC0F97" w:rsidRPr="00162B53">
        <w:rPr>
          <w:rFonts w:ascii="Calibri" w:eastAsia="Calibri" w:hAnsi="Calibri" w:cs="Calibri"/>
          <w:sz w:val="22"/>
          <w:szCs w:val="22"/>
          <w:lang w:val="en-US" w:eastAsia="en-US"/>
        </w:rPr>
        <w:t xml:space="preserve"> Centraal</w:t>
      </w:r>
      <w:r w:rsidR="00501769" w:rsidRPr="00162B53">
        <w:rPr>
          <w:rFonts w:ascii="Calibri" w:eastAsia="Calibri" w:hAnsi="Calibri" w:cs="Calibri"/>
          <w:sz w:val="22"/>
          <w:szCs w:val="22"/>
          <w:lang w:val="en-US" w:eastAsia="en-US"/>
        </w:rPr>
        <w:t xml:space="preserve"> Den Haag is situated.</w:t>
      </w:r>
    </w:p>
    <w:p w:rsidR="0058353F" w:rsidRDefault="0058353F" w:rsidP="0058353F">
      <w:pPr>
        <w:autoSpaceDE w:val="0"/>
        <w:autoSpaceDN w:val="0"/>
        <w:adjustRightInd w:val="0"/>
        <w:rPr>
          <w:rFonts w:ascii="Calibri" w:eastAsia="Calibri" w:hAnsi="Calibri" w:cs="Calibri"/>
          <w:sz w:val="22"/>
          <w:szCs w:val="22"/>
          <w:lang w:val="en-US" w:eastAsia="en-US"/>
        </w:rPr>
      </w:pPr>
    </w:p>
    <w:p w:rsidR="00501769" w:rsidRPr="00B748A0" w:rsidRDefault="00501769" w:rsidP="00922405">
      <w:pPr>
        <w:numPr>
          <w:ilvl w:val="0"/>
          <w:numId w:val="23"/>
        </w:numPr>
        <w:autoSpaceDE w:val="0"/>
        <w:autoSpaceDN w:val="0"/>
        <w:adjustRightInd w:val="0"/>
        <w:rPr>
          <w:rFonts w:ascii="Calibri" w:eastAsia="Calibri" w:hAnsi="Calibri" w:cs="Calibri"/>
          <w:sz w:val="22"/>
          <w:szCs w:val="22"/>
          <w:lang w:val="en-US" w:eastAsia="en-US"/>
        </w:rPr>
      </w:pPr>
      <w:r w:rsidRPr="00B748A0">
        <w:rPr>
          <w:rFonts w:ascii="Calibri" w:hAnsi="Calibri" w:cs="Calibri"/>
          <w:b/>
          <w:sz w:val="22"/>
          <w:szCs w:val="22"/>
          <w:lang w:val="en-US"/>
        </w:rPr>
        <w:t>Novotel Den Haag City Centre</w:t>
      </w:r>
    </w:p>
    <w:p w:rsidR="0058353F" w:rsidRPr="00B748A0" w:rsidRDefault="0058353F" w:rsidP="00162B53">
      <w:pPr>
        <w:pStyle w:val="Lijstalinea"/>
        <w:autoSpaceDE w:val="0"/>
        <w:autoSpaceDN w:val="0"/>
        <w:adjustRightInd w:val="0"/>
        <w:spacing w:after="0" w:line="240" w:lineRule="auto"/>
        <w:rPr>
          <w:rFonts w:cs="Calibri"/>
          <w:lang w:val="de-DE"/>
        </w:rPr>
      </w:pPr>
      <w:hyperlink r:id="rId12" w:history="1">
        <w:r w:rsidRPr="00B748A0">
          <w:rPr>
            <w:rStyle w:val="Hyperlink"/>
            <w:rFonts w:cs="Calibri"/>
            <w:lang w:val="de-DE"/>
          </w:rPr>
          <w:t>www.all.accor.com/hotel/1180/index.nl.shtml</w:t>
        </w:r>
      </w:hyperlink>
      <w:r w:rsidRPr="00B748A0">
        <w:rPr>
          <w:rFonts w:cs="Calibri"/>
          <w:lang w:val="de-DE"/>
        </w:rPr>
        <w:br/>
        <w:t xml:space="preserve">Address: Hofweg 5-7, 2511 AA Den Haag </w:t>
      </w:r>
    </w:p>
    <w:p w:rsidR="0041512B" w:rsidRPr="00162B53" w:rsidRDefault="00501769" w:rsidP="0058353F">
      <w:pPr>
        <w:pStyle w:val="Lijstalinea"/>
        <w:autoSpaceDE w:val="0"/>
        <w:autoSpaceDN w:val="0"/>
        <w:adjustRightInd w:val="0"/>
        <w:spacing w:after="0" w:line="240" w:lineRule="auto"/>
        <w:rPr>
          <w:rFonts w:cs="Calibri"/>
          <w:lang w:val="en-US"/>
        </w:rPr>
      </w:pPr>
      <w:r w:rsidRPr="00B748A0">
        <w:rPr>
          <w:rFonts w:cs="Calibri"/>
          <w:lang w:val="en-US"/>
        </w:rPr>
        <w:t xml:space="preserve">Novotel Den Haag City Centre is a 4-star hotel located in the historic Haagse Passage arcade right in the center of the city. </w:t>
      </w:r>
      <w:r w:rsidR="00162B53" w:rsidRPr="00B748A0">
        <w:rPr>
          <w:rFonts w:cs="Calibri"/>
          <w:lang w:val="en-US"/>
        </w:rPr>
        <w:br/>
      </w:r>
    </w:p>
    <w:p w:rsidR="0058353F" w:rsidRPr="0058353F" w:rsidRDefault="0041512B" w:rsidP="00922405">
      <w:pPr>
        <w:pStyle w:val="Lijstalinea"/>
        <w:numPr>
          <w:ilvl w:val="0"/>
          <w:numId w:val="23"/>
        </w:numPr>
        <w:rPr>
          <w:rFonts w:cs="Calibri"/>
          <w:lang w:val="de-DE"/>
        </w:rPr>
      </w:pPr>
      <w:r w:rsidRPr="0058353F">
        <w:rPr>
          <w:rFonts w:cs="Calibri"/>
          <w:b/>
          <w:lang w:val="de-DE"/>
        </w:rPr>
        <w:t>Hotel Des Indes</w:t>
      </w:r>
      <w:r w:rsidR="0058353F">
        <w:rPr>
          <w:rFonts w:cs="Calibri"/>
          <w:b/>
          <w:lang w:val="de-DE"/>
        </w:rPr>
        <w:br/>
      </w:r>
      <w:r w:rsidR="0058353F" w:rsidRPr="0058353F">
        <w:rPr>
          <w:rFonts w:cs="Calibri"/>
          <w:lang w:val="de-DE"/>
        </w:rPr>
        <w:t xml:space="preserve"> </w:t>
      </w:r>
      <w:hyperlink r:id="rId13" w:history="1">
        <w:r w:rsidR="0058353F" w:rsidRPr="0058353F">
          <w:rPr>
            <w:rStyle w:val="Hyperlink"/>
            <w:rFonts w:cs="Calibri"/>
            <w:lang w:val="de-DE"/>
          </w:rPr>
          <w:t>www.hoteldesindes.nl</w:t>
        </w:r>
      </w:hyperlink>
    </w:p>
    <w:p w:rsidR="00FD65C0" w:rsidRDefault="0058353F" w:rsidP="0058353F">
      <w:pPr>
        <w:pStyle w:val="Lijstalinea"/>
        <w:ind w:left="708"/>
        <w:rPr>
          <w:rFonts w:cs="Calibri"/>
          <w:lang w:val="en-US"/>
        </w:rPr>
      </w:pPr>
      <w:r w:rsidRPr="00162B53">
        <w:rPr>
          <w:rFonts w:cs="Calibri"/>
          <w:lang w:val="en-US"/>
        </w:rPr>
        <w:t xml:space="preserve">Address: Lange Voorhout 54-56, 2514 EG Den Haag </w:t>
      </w:r>
      <w:r>
        <w:rPr>
          <w:rFonts w:cs="Calibri"/>
          <w:lang w:val="en-US"/>
        </w:rPr>
        <w:br/>
      </w:r>
      <w:r w:rsidR="00FD65C0" w:rsidRPr="00162B53">
        <w:rPr>
          <w:rFonts w:cs="Calibri"/>
          <w:lang w:val="en-US"/>
        </w:rPr>
        <w:t>T</w:t>
      </w:r>
      <w:r w:rsidR="0041512B" w:rsidRPr="00162B53">
        <w:rPr>
          <w:rFonts w:cs="Calibri"/>
          <w:lang w:val="en-US"/>
        </w:rPr>
        <w:t xml:space="preserve">raditional </w:t>
      </w:r>
      <w:r w:rsidR="00922405">
        <w:rPr>
          <w:rFonts w:cs="Calibri"/>
          <w:lang w:val="en-US"/>
        </w:rPr>
        <w:t>elegant</w:t>
      </w:r>
      <w:r w:rsidR="0041512B" w:rsidRPr="00162B53">
        <w:rPr>
          <w:rFonts w:cs="Calibri"/>
          <w:lang w:val="en-US"/>
        </w:rPr>
        <w:t xml:space="preserve"> hotel in </w:t>
      </w:r>
      <w:r w:rsidR="00922405">
        <w:rPr>
          <w:rFonts w:cs="Calibri"/>
          <w:lang w:val="en-US"/>
        </w:rPr>
        <w:t xml:space="preserve">the </w:t>
      </w:r>
      <w:r w:rsidR="0041512B" w:rsidRPr="00162B53">
        <w:rPr>
          <w:rFonts w:cs="Calibri"/>
          <w:lang w:val="en-US"/>
        </w:rPr>
        <w:t>historical part of The Hague</w:t>
      </w:r>
      <w:r w:rsidR="00922405">
        <w:rPr>
          <w:rFonts w:cs="Calibri"/>
          <w:lang w:val="en-US"/>
        </w:rPr>
        <w:t>.</w:t>
      </w:r>
      <w:r w:rsidR="00162B53">
        <w:rPr>
          <w:rFonts w:cs="Calibri"/>
          <w:lang w:val="en-US"/>
        </w:rPr>
        <w:br/>
      </w:r>
    </w:p>
    <w:p w:rsidR="003A1EEB" w:rsidRPr="0058353F" w:rsidRDefault="003A1EEB" w:rsidP="0058353F">
      <w:pPr>
        <w:pStyle w:val="Lijstalinea"/>
        <w:ind w:left="0"/>
        <w:rPr>
          <w:rFonts w:cs="Calibri"/>
          <w:i/>
          <w:sz w:val="28"/>
          <w:szCs w:val="28"/>
          <w:lang w:val="en-US"/>
        </w:rPr>
      </w:pPr>
      <w:r w:rsidRPr="00922405">
        <w:rPr>
          <w:rFonts w:cs="Calibri"/>
          <w:b/>
          <w:color w:val="0070C0"/>
          <w:sz w:val="28"/>
          <w:szCs w:val="28"/>
          <w:lang w:val="en-US"/>
        </w:rPr>
        <w:t>Leidschendam</w:t>
      </w:r>
      <w:r w:rsidR="0058353F">
        <w:rPr>
          <w:rFonts w:cs="Calibri"/>
          <w:b/>
          <w:sz w:val="28"/>
          <w:szCs w:val="28"/>
          <w:lang w:val="en-US"/>
        </w:rPr>
        <w:t xml:space="preserve"> </w:t>
      </w:r>
      <w:r w:rsidR="0058353F" w:rsidRPr="0058353F">
        <w:rPr>
          <w:rFonts w:cs="Calibri"/>
          <w:i/>
          <w:sz w:val="24"/>
          <w:szCs w:val="24"/>
          <w:lang w:val="en-US"/>
        </w:rPr>
        <w:t>(sub urban area, Big Mall of the Netherlands)</w:t>
      </w:r>
    </w:p>
    <w:p w:rsidR="003A1EEB" w:rsidRDefault="003A1EEB" w:rsidP="003A1EEB">
      <w:pPr>
        <w:pStyle w:val="Lijstalinea"/>
        <w:ind w:left="360"/>
        <w:rPr>
          <w:rFonts w:cs="Calibri"/>
          <w:b/>
          <w:lang w:val="en-US"/>
        </w:rPr>
      </w:pPr>
    </w:p>
    <w:p w:rsidR="00922405" w:rsidRDefault="003A1EEB" w:rsidP="00922405">
      <w:pPr>
        <w:pStyle w:val="Lijstalinea"/>
        <w:numPr>
          <w:ilvl w:val="0"/>
          <w:numId w:val="23"/>
        </w:numPr>
        <w:autoSpaceDE w:val="0"/>
        <w:autoSpaceDN w:val="0"/>
        <w:adjustRightInd w:val="0"/>
        <w:spacing w:after="0" w:line="240" w:lineRule="auto"/>
        <w:rPr>
          <w:rFonts w:cs="Calibri"/>
          <w:lang w:val="en-US"/>
        </w:rPr>
      </w:pPr>
      <w:r>
        <w:rPr>
          <w:rFonts w:cs="Calibri"/>
          <w:b/>
          <w:lang w:val="en-US"/>
        </w:rPr>
        <w:t>Fletcher Hotel</w:t>
      </w:r>
      <w:r w:rsidR="00922405">
        <w:rPr>
          <w:rFonts w:cs="Calibri"/>
          <w:b/>
          <w:lang w:val="en-US"/>
        </w:rPr>
        <w:br/>
      </w:r>
      <w:r w:rsidR="00922405">
        <w:rPr>
          <w:rFonts w:cs="Calibri"/>
          <w:lang w:val="en-US"/>
        </w:rPr>
        <w:t xml:space="preserve"> </w:t>
      </w:r>
      <w:hyperlink r:id="rId14" w:history="1">
        <w:r w:rsidRPr="008E304F">
          <w:rPr>
            <w:rStyle w:val="Hyperlink"/>
            <w:rFonts w:cs="Calibri"/>
            <w:lang w:val="en-US"/>
          </w:rPr>
          <w:t>https://www.fletcherhoteldenhaag.nl</w:t>
        </w:r>
      </w:hyperlink>
    </w:p>
    <w:p w:rsidR="003A1EEB" w:rsidRPr="003A1EEB" w:rsidRDefault="006915EF" w:rsidP="00922405">
      <w:pPr>
        <w:pStyle w:val="Lijstalinea"/>
        <w:autoSpaceDE w:val="0"/>
        <w:autoSpaceDN w:val="0"/>
        <w:adjustRightInd w:val="0"/>
        <w:spacing w:after="0" w:line="240" w:lineRule="auto"/>
        <w:rPr>
          <w:rFonts w:cs="Calibri"/>
          <w:lang w:val="en-US"/>
        </w:rPr>
      </w:pPr>
      <w:r w:rsidRPr="00CA7B94">
        <w:rPr>
          <w:noProof/>
          <w:lang w:eastAsia="nl-NL"/>
        </w:rPr>
        <w:drawing>
          <wp:inline distT="0" distB="0" distL="0" distR="0">
            <wp:extent cx="1073150" cy="7556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3150" cy="755650"/>
                    </a:xfrm>
                    <a:prstGeom prst="rect">
                      <a:avLst/>
                    </a:prstGeom>
                    <a:noFill/>
                    <a:ln>
                      <a:noFill/>
                    </a:ln>
                  </pic:spPr>
                </pic:pic>
              </a:graphicData>
            </a:graphic>
          </wp:inline>
        </w:drawing>
      </w:r>
      <w:r w:rsidR="00922405" w:rsidRPr="00922405">
        <w:rPr>
          <w:noProof/>
          <w:lang w:val="en-US"/>
        </w:rPr>
        <w:t xml:space="preserve"> </w:t>
      </w:r>
      <w:r w:rsidRPr="00CA7B94">
        <w:rPr>
          <w:noProof/>
          <w:lang w:eastAsia="nl-NL"/>
        </w:rPr>
        <w:drawing>
          <wp:inline distT="0" distB="0" distL="0" distR="0">
            <wp:extent cx="1288415" cy="771525"/>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8415" cy="771525"/>
                    </a:xfrm>
                    <a:prstGeom prst="rect">
                      <a:avLst/>
                    </a:prstGeom>
                    <a:noFill/>
                    <a:ln>
                      <a:noFill/>
                    </a:ln>
                  </pic:spPr>
                </pic:pic>
              </a:graphicData>
            </a:graphic>
          </wp:inline>
        </w:drawing>
      </w:r>
      <w:r w:rsidR="003A1EEB">
        <w:rPr>
          <w:rFonts w:cs="Calibri"/>
          <w:lang w:val="en-US"/>
        </w:rPr>
        <w:br/>
      </w:r>
      <w:r w:rsidR="003A1EEB" w:rsidRPr="003A1EEB">
        <w:rPr>
          <w:rFonts w:cs="Calibri"/>
          <w:lang w:val="en-US"/>
        </w:rPr>
        <w:t xml:space="preserve">Fletcher Hotel-Restaurant Leidschendam-Den Haag is a pleasant stay </w:t>
      </w:r>
      <w:r w:rsidR="003A1EEB" w:rsidRPr="003A1EEB">
        <w:rPr>
          <w:rFonts w:cs="Calibri"/>
          <w:u w:val="single"/>
          <w:lang w:val="en-US"/>
        </w:rPr>
        <w:t>near</w:t>
      </w:r>
      <w:r w:rsidR="00922405">
        <w:rPr>
          <w:rFonts w:cs="Calibri"/>
          <w:lang w:val="en-US"/>
        </w:rPr>
        <w:t xml:space="preserve"> The Hague and </w:t>
      </w:r>
      <w:r w:rsidR="003A1EEB">
        <w:rPr>
          <w:rFonts w:cs="Calibri"/>
          <w:lang w:val="en-US"/>
        </w:rPr>
        <w:t xml:space="preserve">Statistics Netherlands </w:t>
      </w:r>
      <w:r w:rsidR="003A1EEB" w:rsidRPr="00BF2ACB">
        <w:rPr>
          <w:rFonts w:cs="Calibri"/>
          <w:lang w:val="en-GB"/>
        </w:rPr>
        <w:t>is easily accessible by public transport.</w:t>
      </w:r>
      <w:r w:rsidR="003A1EEB">
        <w:rPr>
          <w:rFonts w:cs="Calibri"/>
          <w:lang w:val="en-US"/>
        </w:rPr>
        <w:t xml:space="preserve"> </w:t>
      </w:r>
      <w:r w:rsidR="003A1EEB" w:rsidRPr="003A1EEB">
        <w:rPr>
          <w:rFonts w:cs="Calibri"/>
          <w:lang w:val="en-US"/>
        </w:rPr>
        <w:t>The hotel has several comfortable facilities that you can enjoy</w:t>
      </w:r>
      <w:r w:rsidR="003A1EEB">
        <w:rPr>
          <w:rFonts w:cs="Calibri"/>
          <w:lang w:val="en-US"/>
        </w:rPr>
        <w:t xml:space="preserve"> (gym, bikes)</w:t>
      </w:r>
      <w:r w:rsidR="003A1EEB" w:rsidRPr="003A1EEB">
        <w:rPr>
          <w:rFonts w:cs="Calibri"/>
          <w:lang w:val="en-US"/>
        </w:rPr>
        <w:t>.</w:t>
      </w:r>
      <w:r w:rsidR="00922405">
        <w:rPr>
          <w:rFonts w:cs="Calibri"/>
          <w:lang w:val="en-US"/>
        </w:rPr>
        <w:t xml:space="preserve"> </w:t>
      </w:r>
      <w:r w:rsidR="003A1EEB" w:rsidRPr="00BF2ACB">
        <w:rPr>
          <w:rFonts w:cs="Calibri"/>
          <w:lang w:val="en-GB"/>
        </w:rPr>
        <w:t xml:space="preserve">The hotel is </w:t>
      </w:r>
      <w:r w:rsidR="003A1EEB">
        <w:rPr>
          <w:rFonts w:cs="Calibri"/>
          <w:lang w:val="en-GB"/>
        </w:rPr>
        <w:t xml:space="preserve">located in a sub urban area and </w:t>
      </w:r>
      <w:r w:rsidR="003A1EEB" w:rsidRPr="00BF2ACB">
        <w:rPr>
          <w:rFonts w:cs="Calibri"/>
          <w:lang w:val="en-GB"/>
        </w:rPr>
        <w:t xml:space="preserve">next to the </w:t>
      </w:r>
      <w:r w:rsidR="003A1EEB">
        <w:rPr>
          <w:rFonts w:cs="Calibri"/>
          <w:lang w:val="en-GB"/>
        </w:rPr>
        <w:t>(new and biggest) Mall of The Netherlands for shopping and restaurants.</w:t>
      </w:r>
    </w:p>
    <w:p w:rsidR="0041512B" w:rsidRPr="00162B53" w:rsidRDefault="00AC0F97" w:rsidP="0058353F">
      <w:pPr>
        <w:pStyle w:val="Kop1"/>
        <w:rPr>
          <w:rFonts w:ascii="Calibri" w:hAnsi="Calibri" w:cs="Calibri"/>
          <w:color w:val="auto"/>
          <w:lang w:val="en-US"/>
        </w:rPr>
      </w:pPr>
      <w:bookmarkStart w:id="2" w:name="_Toc425864849"/>
      <w:r w:rsidRPr="00922405">
        <w:rPr>
          <w:rFonts w:ascii="Calibri" w:hAnsi="Calibri" w:cs="Calibri"/>
          <w:color w:val="0070C0"/>
          <w:lang w:val="en-US"/>
        </w:rPr>
        <w:t>Scheveningen (The</w:t>
      </w:r>
      <w:r w:rsidR="0041512B" w:rsidRPr="00922405">
        <w:rPr>
          <w:rFonts w:ascii="Calibri" w:hAnsi="Calibri" w:cs="Calibri"/>
          <w:color w:val="0070C0"/>
          <w:lang w:val="en-US"/>
        </w:rPr>
        <w:t xml:space="preserve"> Hague beach)</w:t>
      </w:r>
      <w:r w:rsidR="0041512B" w:rsidRPr="00162B53">
        <w:rPr>
          <w:rFonts w:ascii="Calibri" w:hAnsi="Calibri" w:cs="Calibri"/>
          <w:color w:val="auto"/>
          <w:lang w:val="en-US"/>
        </w:rPr>
        <w:t xml:space="preserve"> Taxi to CBS takes 15 – 20 minutes</w:t>
      </w:r>
    </w:p>
    <w:p w:rsidR="0041512B" w:rsidRPr="0041512B" w:rsidRDefault="0041512B" w:rsidP="0041512B">
      <w:pPr>
        <w:rPr>
          <w:lang w:val="en-US" w:eastAsia="en-US"/>
        </w:rPr>
      </w:pPr>
    </w:p>
    <w:p w:rsidR="00922405" w:rsidRDefault="0041512B" w:rsidP="00922405">
      <w:pPr>
        <w:numPr>
          <w:ilvl w:val="0"/>
          <w:numId w:val="23"/>
        </w:numPr>
        <w:rPr>
          <w:rFonts w:ascii="Calibri" w:hAnsi="Calibri" w:cs="Calibri"/>
          <w:sz w:val="23"/>
          <w:szCs w:val="23"/>
          <w:lang w:val="en-US"/>
        </w:rPr>
      </w:pPr>
      <w:r w:rsidRPr="0041512B">
        <w:rPr>
          <w:rFonts w:ascii="Calibri" w:hAnsi="Calibri" w:cs="Calibri"/>
          <w:b/>
          <w:sz w:val="23"/>
          <w:szCs w:val="23"/>
          <w:lang w:val="en-US"/>
        </w:rPr>
        <w:t>Grand Hotel Amrath Kurhaus</w:t>
      </w:r>
      <w:r w:rsidR="00922405">
        <w:rPr>
          <w:rFonts w:ascii="Calibri" w:hAnsi="Calibri" w:cs="Calibri"/>
          <w:color w:val="271D6C"/>
          <w:sz w:val="23"/>
          <w:szCs w:val="23"/>
          <w:lang w:val="en-US"/>
        </w:rPr>
        <w:t xml:space="preserve"> </w:t>
      </w:r>
      <w:r w:rsidR="00AC0F97">
        <w:rPr>
          <w:color w:val="000000"/>
          <w:lang w:val="en-US"/>
        </w:rPr>
        <w:br/>
      </w:r>
      <w:hyperlink r:id="rId17" w:history="1">
        <w:r w:rsidR="00922405" w:rsidRPr="00664E20">
          <w:rPr>
            <w:rStyle w:val="Hyperlink"/>
            <w:rFonts w:ascii="Calibri" w:hAnsi="Calibri" w:cs="Calibri"/>
            <w:sz w:val="23"/>
            <w:szCs w:val="23"/>
            <w:lang w:val="en-US"/>
          </w:rPr>
          <w:t>www.amrathkurhaus.com</w:t>
        </w:r>
      </w:hyperlink>
    </w:p>
    <w:p w:rsidR="00A1116B" w:rsidRPr="00162B53" w:rsidRDefault="006915EF" w:rsidP="00922405">
      <w:pPr>
        <w:ind w:left="708"/>
        <w:rPr>
          <w:color w:val="000000"/>
          <w:lang w:val="en-US"/>
        </w:rPr>
      </w:pPr>
      <w:r>
        <w:rPr>
          <w:noProof/>
        </w:rPr>
        <w:drawing>
          <wp:anchor distT="0" distB="0" distL="114300" distR="114300" simplePos="0" relativeHeight="251658752" behindDoc="1" locked="0" layoutInCell="1" allowOverlap="1">
            <wp:simplePos x="0" y="0"/>
            <wp:positionH relativeFrom="column">
              <wp:posOffset>452120</wp:posOffset>
            </wp:positionH>
            <wp:positionV relativeFrom="paragraph">
              <wp:posOffset>1905</wp:posOffset>
            </wp:positionV>
            <wp:extent cx="810895" cy="810895"/>
            <wp:effectExtent l="0" t="0" r="0" b="0"/>
            <wp:wrapTight wrapText="bothSides">
              <wp:wrapPolygon edited="0">
                <wp:start x="0" y="0"/>
                <wp:lineTo x="0" y="21312"/>
                <wp:lineTo x="21312" y="21312"/>
                <wp:lineTo x="21312" y="0"/>
                <wp:lineTo x="0" y="0"/>
              </wp:wrapPolygon>
            </wp:wrapTight>
            <wp:docPr id="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22405">
        <w:rPr>
          <w:rFonts w:ascii="Calibri" w:eastAsia="Calibri" w:hAnsi="Calibri" w:cs="Calibri"/>
          <w:sz w:val="22"/>
          <w:szCs w:val="22"/>
          <w:lang w:val="en-US" w:eastAsia="en-US"/>
        </w:rPr>
        <w:t>Historical elegant *****hotel at</w:t>
      </w:r>
      <w:r w:rsidR="00A1116B" w:rsidRPr="00162B53">
        <w:rPr>
          <w:rFonts w:ascii="Calibri" w:eastAsia="Calibri" w:hAnsi="Calibri" w:cs="Calibri"/>
          <w:sz w:val="22"/>
          <w:szCs w:val="22"/>
          <w:lang w:val="en-US" w:eastAsia="en-US"/>
        </w:rPr>
        <w:t xml:space="preserve"> Scheveningen seaside, with the soothing sounds of the waves and the soft sea breeze washing over you. Wake up peacefully in one of our elegant rooms, filled with luxury perks for your visit to Scheveningen. As a hotel guest admission to our Spa &amp; Beauty Centre is free of charge.</w:t>
      </w:r>
    </w:p>
    <w:p w:rsidR="00A1116B" w:rsidRPr="002917E6" w:rsidRDefault="00A1116B" w:rsidP="002917E6">
      <w:pPr>
        <w:pStyle w:val="Kop1"/>
        <w:numPr>
          <w:ilvl w:val="0"/>
          <w:numId w:val="23"/>
        </w:numPr>
        <w:rPr>
          <w:rFonts w:ascii="Calibri" w:eastAsia="Calibri" w:hAnsi="Calibri" w:cs="Calibri"/>
          <w:b w:val="0"/>
          <w:bCs w:val="0"/>
          <w:color w:val="auto"/>
          <w:sz w:val="22"/>
          <w:szCs w:val="22"/>
          <w:lang w:val="en-US"/>
        </w:rPr>
      </w:pPr>
      <w:r w:rsidRPr="00162B53">
        <w:rPr>
          <w:rFonts w:ascii="Calibri" w:hAnsi="Calibri" w:cs="Calibri"/>
          <w:color w:val="auto"/>
          <w:sz w:val="22"/>
          <w:szCs w:val="22"/>
          <w:lang w:val="en-US"/>
        </w:rPr>
        <w:lastRenderedPageBreak/>
        <w:t>H</w:t>
      </w:r>
      <w:r w:rsidR="00D7730C" w:rsidRPr="00162B53">
        <w:rPr>
          <w:rFonts w:ascii="Calibri" w:hAnsi="Calibri" w:cs="Calibri"/>
          <w:color w:val="auto"/>
          <w:sz w:val="22"/>
          <w:szCs w:val="22"/>
          <w:lang w:val="en-US"/>
        </w:rPr>
        <w:t>otel Boulevard Den Haag Scheveningen</w:t>
      </w:r>
      <w:r w:rsidR="0041512B" w:rsidRPr="00162B53">
        <w:rPr>
          <w:rFonts w:ascii="Calibri" w:hAnsi="Calibri" w:cs="Calibri"/>
          <w:color w:val="auto"/>
          <w:sz w:val="22"/>
          <w:szCs w:val="22"/>
          <w:lang w:val="en-US"/>
        </w:rPr>
        <w:br/>
      </w:r>
      <w:hyperlink r:id="rId19" w:history="1">
        <w:r w:rsidR="00922405" w:rsidRPr="00664E20">
          <w:rPr>
            <w:rStyle w:val="Hyperlink"/>
            <w:rFonts w:ascii="Calibri" w:hAnsi="Calibri" w:cs="Calibri"/>
            <w:b w:val="0"/>
            <w:sz w:val="22"/>
            <w:szCs w:val="22"/>
            <w:lang w:val="en-US"/>
          </w:rPr>
          <w:t>www.boulevardhotel.nl</w:t>
        </w:r>
      </w:hyperlink>
      <w:r w:rsidR="00922405">
        <w:rPr>
          <w:rFonts w:ascii="Calibri" w:hAnsi="Calibri" w:cs="Calibri"/>
          <w:b w:val="0"/>
          <w:color w:val="auto"/>
          <w:sz w:val="22"/>
          <w:szCs w:val="22"/>
          <w:lang w:val="en-US"/>
        </w:rPr>
        <w:br/>
      </w:r>
      <w:r w:rsidRPr="00162B53">
        <w:rPr>
          <w:rFonts w:ascii="Calibri" w:eastAsia="Calibri" w:hAnsi="Calibri" w:cs="Calibri"/>
          <w:b w:val="0"/>
          <w:bCs w:val="0"/>
          <w:color w:val="auto"/>
          <w:sz w:val="22"/>
          <w:szCs w:val="22"/>
          <w:lang w:val="en-US"/>
        </w:rPr>
        <w:t>S</w:t>
      </w:r>
      <w:r w:rsidR="0041512B" w:rsidRPr="00162B53">
        <w:rPr>
          <w:rFonts w:ascii="Calibri" w:eastAsia="Calibri" w:hAnsi="Calibri" w:cs="Calibri"/>
          <w:b w:val="0"/>
          <w:bCs w:val="0"/>
          <w:color w:val="auto"/>
          <w:sz w:val="22"/>
          <w:szCs w:val="22"/>
          <w:lang w:val="en-US"/>
        </w:rPr>
        <w:t>mall family hotel</w:t>
      </w:r>
      <w:r w:rsidRPr="00162B53">
        <w:rPr>
          <w:rFonts w:ascii="Calibri" w:eastAsia="Calibri" w:hAnsi="Calibri" w:cs="Calibri"/>
          <w:b w:val="0"/>
          <w:bCs w:val="0"/>
          <w:color w:val="auto"/>
          <w:sz w:val="22"/>
          <w:szCs w:val="22"/>
          <w:lang w:val="en-US"/>
        </w:rPr>
        <w:t>, The Boulevard Hotel, built on a dune top, is a comfortable family hotel next to the beach and the North Sea. Enjoy our magnificent view of the new boulevard of Scheveningen and the lovely beach feeling.</w:t>
      </w:r>
    </w:p>
    <w:p w:rsidR="00501769" w:rsidRPr="00A1116B" w:rsidRDefault="00501769" w:rsidP="00A1116B">
      <w:pPr>
        <w:pStyle w:val="Kop1"/>
        <w:ind w:left="360"/>
        <w:rPr>
          <w:rFonts w:ascii="Calibri" w:hAnsi="Calibri" w:cs="Calibri"/>
          <w:sz w:val="36"/>
          <w:szCs w:val="36"/>
          <w:lang w:val="en-GB"/>
        </w:rPr>
      </w:pPr>
      <w:r w:rsidRPr="00A1116B">
        <w:rPr>
          <w:rFonts w:ascii="Calibri" w:hAnsi="Calibri" w:cs="Calibri"/>
          <w:sz w:val="36"/>
          <w:szCs w:val="36"/>
          <w:lang w:val="en-GB"/>
        </w:rPr>
        <w:t>Travel information</w:t>
      </w:r>
      <w:bookmarkEnd w:id="2"/>
    </w:p>
    <w:p w:rsidR="00501769" w:rsidRPr="00BF2ACB" w:rsidRDefault="00501769" w:rsidP="00501769">
      <w:pPr>
        <w:rPr>
          <w:rFonts w:ascii="Calibri" w:hAnsi="Calibri" w:cs="Calibri"/>
          <w:lang w:val="en-GB"/>
        </w:rPr>
      </w:pPr>
    </w:p>
    <w:p w:rsidR="00501769" w:rsidRPr="00BF2ACB" w:rsidRDefault="00501769" w:rsidP="00501769">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 xml:space="preserve">There is a direct train connection between </w:t>
      </w:r>
      <w:r w:rsidRPr="00BF2ACB">
        <w:rPr>
          <w:rFonts w:ascii="Calibri" w:hAnsi="Calibri" w:cs="Calibri"/>
          <w:sz w:val="22"/>
          <w:szCs w:val="22"/>
          <w:u w:val="single"/>
          <w:lang w:val="en-GB"/>
        </w:rPr>
        <w:t>Schiphol International Airport</w:t>
      </w:r>
      <w:r w:rsidRPr="00BF2ACB">
        <w:rPr>
          <w:rFonts w:ascii="Calibri" w:hAnsi="Calibri" w:cs="Calibri"/>
          <w:sz w:val="22"/>
          <w:szCs w:val="22"/>
          <w:lang w:val="en-GB"/>
        </w:rPr>
        <w:t xml:space="preserve"> and </w:t>
      </w:r>
      <w:r w:rsidRPr="00BF2ACB">
        <w:rPr>
          <w:rFonts w:ascii="Calibri" w:hAnsi="Calibri" w:cs="Calibri"/>
          <w:sz w:val="22"/>
          <w:szCs w:val="22"/>
          <w:u w:val="single"/>
          <w:lang w:val="en-GB"/>
        </w:rPr>
        <w:t>The Hague Central Station</w:t>
      </w:r>
      <w:r w:rsidRPr="00BF2ACB">
        <w:rPr>
          <w:rFonts w:ascii="Calibri" w:hAnsi="Calibri" w:cs="Calibri"/>
          <w:sz w:val="22"/>
          <w:szCs w:val="22"/>
          <w:lang w:val="en-GB"/>
        </w:rPr>
        <w:t>. It is the fastest and most convenient way to get to the city centre. The train station is situated directly below the airport (entrance via Schiphol Plaza). Please check</w:t>
      </w:r>
      <w:r w:rsidR="001249BD" w:rsidRPr="00BF2ACB">
        <w:rPr>
          <w:rFonts w:ascii="Calibri" w:hAnsi="Calibri" w:cs="Calibri"/>
          <w:sz w:val="22"/>
          <w:szCs w:val="22"/>
          <w:lang w:val="en-GB"/>
        </w:rPr>
        <w:t xml:space="preserve">: </w:t>
      </w:r>
      <w:r w:rsidRPr="00BF2ACB">
        <w:rPr>
          <w:rFonts w:ascii="Calibri" w:hAnsi="Calibri" w:cs="Calibri"/>
          <w:sz w:val="22"/>
          <w:szCs w:val="22"/>
          <w:lang w:val="en-GB"/>
        </w:rPr>
        <w:t xml:space="preserve"> </w:t>
      </w:r>
      <w:hyperlink r:id="rId20" w:history="1">
        <w:r w:rsidR="001249BD" w:rsidRPr="00BF2ACB">
          <w:rPr>
            <w:rStyle w:val="Hyperlink"/>
            <w:rFonts w:ascii="Calibri" w:hAnsi="Calibri" w:cs="Calibri"/>
            <w:sz w:val="22"/>
            <w:szCs w:val="22"/>
            <w:lang w:val="en-GB"/>
          </w:rPr>
          <w:t>www.ns.nl/en/travellers/home</w:t>
        </w:r>
      </w:hyperlink>
      <w:r w:rsidRPr="00BF2ACB">
        <w:rPr>
          <w:rFonts w:ascii="Calibri" w:hAnsi="Calibri" w:cs="Calibri"/>
          <w:sz w:val="22"/>
          <w:szCs w:val="22"/>
          <w:lang w:val="en-GB"/>
        </w:rPr>
        <w:t xml:space="preserve"> to plan your journey up front. </w:t>
      </w:r>
    </w:p>
    <w:p w:rsidR="00501769" w:rsidRPr="00BF2ACB" w:rsidRDefault="00501769" w:rsidP="00501769">
      <w:pPr>
        <w:autoSpaceDE w:val="0"/>
        <w:autoSpaceDN w:val="0"/>
        <w:adjustRightInd w:val="0"/>
        <w:rPr>
          <w:rFonts w:ascii="Calibri" w:hAnsi="Calibri" w:cs="Calibri"/>
          <w:sz w:val="22"/>
          <w:szCs w:val="22"/>
          <w:lang w:val="en-GB"/>
        </w:rPr>
      </w:pPr>
    </w:p>
    <w:p w:rsidR="00501769" w:rsidRPr="00BF2ACB" w:rsidRDefault="00501769" w:rsidP="00501769">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 xml:space="preserve">Keep in mind that The Hague has other train stations, so be sure to travel to Den Haag CS (Central Station), as this station will be the closest to the Venue and the city centre. The journey time from Amsterdam Schiphol to Den Haag CS is about half an hour. A one-way ticket costs around 8 euro (second class) and 14 euro (first class). You can buy  an anonymous OV-chip card or an one-way ticket at the ticket office or at the yellow ticket machines with the blue overhead sign reading ‘traintickets’. Only, when you booked the </w:t>
      </w:r>
      <w:r w:rsidR="00F91EDD" w:rsidRPr="00BF2ACB">
        <w:rPr>
          <w:rFonts w:ascii="Calibri" w:hAnsi="Calibri" w:cs="Calibri"/>
          <w:sz w:val="22"/>
          <w:szCs w:val="22"/>
          <w:lang w:val="en-GB"/>
        </w:rPr>
        <w:t>NH-hotel at the Prinses Margrietplantsoen you have to travel from Schiphol airport to Stati</w:t>
      </w:r>
      <w:r w:rsidR="001249BD" w:rsidRPr="00BF2ACB">
        <w:rPr>
          <w:rFonts w:ascii="Calibri" w:hAnsi="Calibri" w:cs="Calibri"/>
          <w:sz w:val="22"/>
          <w:szCs w:val="22"/>
          <w:lang w:val="en-GB"/>
        </w:rPr>
        <w:t>on Den Haag Laan van Nieuw Oost-</w:t>
      </w:r>
      <w:r w:rsidR="00F91EDD" w:rsidRPr="00BF2ACB">
        <w:rPr>
          <w:rFonts w:ascii="Calibri" w:hAnsi="Calibri" w:cs="Calibri"/>
          <w:sz w:val="22"/>
          <w:szCs w:val="22"/>
          <w:lang w:val="en-GB"/>
        </w:rPr>
        <w:t xml:space="preserve">Indië. </w:t>
      </w:r>
    </w:p>
    <w:p w:rsidR="00F91EDD" w:rsidRPr="00BF2ACB" w:rsidRDefault="00F91EDD" w:rsidP="00501769">
      <w:pPr>
        <w:autoSpaceDE w:val="0"/>
        <w:autoSpaceDN w:val="0"/>
        <w:adjustRightInd w:val="0"/>
        <w:rPr>
          <w:rFonts w:ascii="Calibri" w:hAnsi="Calibri" w:cs="Calibri"/>
          <w:sz w:val="22"/>
          <w:szCs w:val="22"/>
          <w:lang w:val="en-GB"/>
        </w:rPr>
      </w:pPr>
    </w:p>
    <w:p w:rsidR="00F91EDD" w:rsidRPr="00BF2ACB" w:rsidRDefault="00F91EDD" w:rsidP="00F91EDD">
      <w:pPr>
        <w:rPr>
          <w:rFonts w:ascii="Calibri" w:hAnsi="Calibri" w:cs="Calibri"/>
          <w:b/>
          <w:sz w:val="22"/>
          <w:szCs w:val="22"/>
          <w:lang w:val="en-GB"/>
        </w:rPr>
      </w:pPr>
      <w:r w:rsidRPr="00BF2ACB">
        <w:rPr>
          <w:rFonts w:ascii="Calibri" w:hAnsi="Calibri" w:cs="Calibri"/>
          <w:b/>
          <w:sz w:val="22"/>
          <w:szCs w:val="22"/>
          <w:lang w:val="en-GB"/>
        </w:rPr>
        <w:t>By tram or bus</w:t>
      </w:r>
    </w:p>
    <w:p w:rsidR="00F91EDD" w:rsidRPr="00BF2ACB" w:rsidRDefault="00F91EDD" w:rsidP="00F91EDD">
      <w:pPr>
        <w:rPr>
          <w:rFonts w:ascii="Calibri" w:hAnsi="Calibri" w:cs="Calibri"/>
          <w:sz w:val="22"/>
          <w:szCs w:val="22"/>
          <w:lang w:val="en-GB"/>
        </w:rPr>
      </w:pPr>
      <w:r w:rsidRPr="00BF2ACB">
        <w:rPr>
          <w:rFonts w:ascii="Calibri" w:hAnsi="Calibri" w:cs="Calibri"/>
          <w:sz w:val="22"/>
          <w:szCs w:val="22"/>
          <w:lang w:val="en-GB"/>
        </w:rPr>
        <w:t xml:space="preserve">The Hague has an efficient city wide system of light rail (called RandstadRail). </w:t>
      </w:r>
      <w:r w:rsidRPr="00BF2ACB">
        <w:rPr>
          <w:rFonts w:ascii="Calibri" w:hAnsi="Calibri" w:cs="Calibri"/>
          <w:sz w:val="22"/>
          <w:szCs w:val="22"/>
          <w:lang w:val="en-GB"/>
        </w:rPr>
        <w:br/>
        <w:t xml:space="preserve"> Centraal Station (CS) has easy access to trams on the south side (Rijnstraat), but the main lines (Randstadrail 3 and 4) stop on platforms crossing the main station hall at level 1. </w:t>
      </w:r>
      <w:r w:rsidRPr="00BF2ACB">
        <w:rPr>
          <w:rFonts w:ascii="Calibri" w:hAnsi="Calibri" w:cs="Calibri"/>
          <w:sz w:val="22"/>
          <w:szCs w:val="22"/>
          <w:lang w:val="en-GB"/>
        </w:rPr>
        <w:br/>
        <w:t xml:space="preserve">Central Station is currently finishing up a major reconstruction work that may make some connections hard to find. Just ask at the information kiosk at the centre of the station. </w:t>
      </w:r>
    </w:p>
    <w:p w:rsidR="00F91EDD" w:rsidRPr="00BF2ACB" w:rsidRDefault="00F91EDD" w:rsidP="00501769">
      <w:pPr>
        <w:autoSpaceDE w:val="0"/>
        <w:autoSpaceDN w:val="0"/>
        <w:adjustRightInd w:val="0"/>
        <w:rPr>
          <w:rFonts w:ascii="Calibri" w:hAnsi="Calibri" w:cs="Calibri"/>
          <w:sz w:val="22"/>
          <w:szCs w:val="22"/>
          <w:lang w:val="en-GB"/>
        </w:rPr>
      </w:pPr>
    </w:p>
    <w:p w:rsidR="00F91EDD" w:rsidRPr="00BF2ACB" w:rsidRDefault="00F91EDD" w:rsidP="00F91EDD">
      <w:pPr>
        <w:autoSpaceDE w:val="0"/>
        <w:autoSpaceDN w:val="0"/>
        <w:adjustRightInd w:val="0"/>
        <w:rPr>
          <w:rFonts w:ascii="Calibri" w:hAnsi="Calibri" w:cs="Calibri"/>
          <w:b/>
          <w:sz w:val="22"/>
          <w:szCs w:val="22"/>
          <w:lang w:val="en-GB"/>
        </w:rPr>
      </w:pPr>
      <w:r w:rsidRPr="00BF2ACB">
        <w:rPr>
          <w:rFonts w:ascii="Calibri" w:hAnsi="Calibri" w:cs="Calibri"/>
          <w:b/>
          <w:sz w:val="22"/>
          <w:szCs w:val="22"/>
          <w:lang w:val="en-GB"/>
        </w:rPr>
        <w:t xml:space="preserve">From your Hotel to </w:t>
      </w:r>
      <w:r w:rsidR="006915EF" w:rsidRPr="00BF2ACB">
        <w:rPr>
          <w:rFonts w:ascii="Calibri" w:hAnsi="Calibri" w:cs="Calibri"/>
          <w:b/>
          <w:noProof/>
          <w:sz w:val="22"/>
          <w:szCs w:val="22"/>
        </w:rPr>
        <mc:AlternateContent>
          <mc:Choice Requires="wps">
            <w:drawing>
              <wp:anchor distT="0" distB="0" distL="114300" distR="114300" simplePos="0" relativeHeight="251657728" behindDoc="0" locked="0" layoutInCell="1" allowOverlap="1">
                <wp:simplePos x="0" y="0"/>
                <wp:positionH relativeFrom="column">
                  <wp:posOffset>-2857500</wp:posOffset>
                </wp:positionH>
                <wp:positionV relativeFrom="paragraph">
                  <wp:posOffset>0</wp:posOffset>
                </wp:positionV>
                <wp:extent cx="457200" cy="229235"/>
                <wp:effectExtent l="13970" t="6985" r="5080" b="1143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9235"/>
                        </a:xfrm>
                        <a:prstGeom prst="rect">
                          <a:avLst/>
                        </a:prstGeom>
                        <a:solidFill>
                          <a:srgbClr val="FFFFFF"/>
                        </a:solidFill>
                        <a:ln w="9525">
                          <a:solidFill>
                            <a:srgbClr val="000000"/>
                          </a:solidFill>
                          <a:miter lim="800000"/>
                          <a:headEnd/>
                          <a:tailEnd/>
                        </a:ln>
                      </wps:spPr>
                      <wps:txbx>
                        <w:txbxContent>
                          <w:p w:rsidR="00A019F5" w:rsidRPr="00CB637B" w:rsidRDefault="00A019F5" w:rsidP="00F91EDD">
                            <w:pPr>
                              <w:jc w:val="center"/>
                              <w:rPr>
                                <w:sz w:val="20"/>
                                <w:szCs w:val="20"/>
                              </w:rPr>
                            </w:pPr>
                            <w:r w:rsidRPr="00CB637B">
                              <w:rPr>
                                <w:sz w:val="20"/>
                                <w:szCs w:val="20"/>
                              </w:rPr>
                              <w:t>CBS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225pt;margin-top:0;width:36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">
                <v:textbox>
                  <w:txbxContent>
                    <w:p w:rsidR="00A019F5" w:rsidRPr="00CB637B" w:rsidRDefault="00A019F5" w:rsidP="00F91EDD">
                      <w:pPr>
                        <w:jc w:val="center"/>
                        <w:rPr>
                          <w:sz w:val="20"/>
                          <w:szCs w:val="20"/>
                        </w:rPr>
                      </w:pPr>
                      <w:r w:rsidRPr="00CB637B">
                        <w:rPr>
                          <w:sz w:val="20"/>
                          <w:szCs w:val="20"/>
                        </w:rPr>
                        <w:t>CBS</w:t>
                      </w:r>
                    </w:p>
                  </w:txbxContent>
                </v:textbox>
              </v:shape>
            </w:pict>
          </mc:Fallback>
        </mc:AlternateContent>
      </w:r>
      <w:r w:rsidR="006915EF" w:rsidRPr="00BF2ACB">
        <w:rPr>
          <w:rFonts w:ascii="Calibri" w:hAnsi="Calibri" w:cs="Calibri"/>
          <w:b/>
          <w:noProof/>
          <w:sz w:val="22"/>
          <w:szCs w:val="22"/>
        </w:rPr>
        <mc:AlternateContent>
          <mc:Choice Requires="wps">
            <w:drawing>
              <wp:anchor distT="0" distB="0" distL="114300" distR="114300" simplePos="0" relativeHeight="251656704" behindDoc="0" locked="0" layoutInCell="1" allowOverlap="1">
                <wp:simplePos x="0" y="0"/>
                <wp:positionH relativeFrom="column">
                  <wp:posOffset>-1714500</wp:posOffset>
                </wp:positionH>
                <wp:positionV relativeFrom="paragraph">
                  <wp:posOffset>1828800</wp:posOffset>
                </wp:positionV>
                <wp:extent cx="685800" cy="228600"/>
                <wp:effectExtent l="13970" t="6985" r="5080" b="1206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rsidR="00A019F5" w:rsidRPr="00CB637B" w:rsidRDefault="00A019F5" w:rsidP="00F91EDD">
                            <w:pPr>
                              <w:rPr>
                                <w:sz w:val="18"/>
                                <w:szCs w:val="18"/>
                              </w:rPr>
                            </w:pPr>
                            <w:r w:rsidRPr="00CB637B">
                              <w:rPr>
                                <w:sz w:val="18"/>
                                <w:szCs w:val="18"/>
                              </w:rPr>
                              <w:t xml:space="preserve">Tram stop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margin-left:-135pt;margin-top:2in;width:5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rKgIAAFc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">
                <v:textbox>
                  <w:txbxContent>
                    <w:p w:rsidR="00A019F5" w:rsidRPr="00CB637B" w:rsidRDefault="00A019F5" w:rsidP="00F91EDD">
                      <w:pPr>
                        <w:rPr>
                          <w:sz w:val="18"/>
                          <w:szCs w:val="18"/>
                        </w:rPr>
                      </w:pPr>
                      <w:r w:rsidRPr="00CB637B">
                        <w:rPr>
                          <w:sz w:val="18"/>
                          <w:szCs w:val="18"/>
                        </w:rPr>
                        <w:t xml:space="preserve">Tram stop </w:t>
                      </w:r>
                    </w:p>
                  </w:txbxContent>
                </v:textbox>
              </v:shape>
            </w:pict>
          </mc:Fallback>
        </mc:AlternateContent>
      </w:r>
      <w:r w:rsidRPr="00BF2ACB">
        <w:rPr>
          <w:rFonts w:ascii="Calibri" w:hAnsi="Calibri" w:cs="Calibri"/>
          <w:b/>
          <w:sz w:val="22"/>
          <w:szCs w:val="22"/>
          <w:lang w:val="en-GB"/>
        </w:rPr>
        <w:t>Statistics Netherlands (CBS):</w:t>
      </w:r>
    </w:p>
    <w:p w:rsidR="00F91EDD" w:rsidRPr="00BF2ACB" w:rsidRDefault="00F91EDD" w:rsidP="00F91EDD">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When you are staying in The Hague</w:t>
      </w:r>
      <w:r w:rsidR="001249BD" w:rsidRPr="00BF2ACB">
        <w:rPr>
          <w:rFonts w:ascii="Calibri" w:hAnsi="Calibri" w:cs="Calibri"/>
          <w:sz w:val="22"/>
          <w:szCs w:val="22"/>
          <w:lang w:val="en-GB"/>
        </w:rPr>
        <w:t>/</w:t>
      </w:r>
      <w:r w:rsidRPr="00BF2ACB">
        <w:rPr>
          <w:rFonts w:ascii="Calibri" w:hAnsi="Calibri" w:cs="Calibri"/>
          <w:sz w:val="22"/>
          <w:szCs w:val="22"/>
          <w:lang w:val="en-GB"/>
        </w:rPr>
        <w:t xml:space="preserve">Den Haag: Take tram 3 or 4 in the direction of Zoetermeer. Get off at “Leidschenveen” </w:t>
      </w:r>
      <w:r w:rsidR="001249BD" w:rsidRPr="00BF2ACB">
        <w:rPr>
          <w:rFonts w:ascii="Calibri" w:hAnsi="Calibri" w:cs="Calibri"/>
          <w:sz w:val="22"/>
          <w:szCs w:val="22"/>
          <w:lang w:val="en-GB"/>
        </w:rPr>
        <w:t xml:space="preserve"> </w:t>
      </w:r>
      <w:r w:rsidRPr="00BF2ACB">
        <w:rPr>
          <w:rFonts w:ascii="Calibri" w:hAnsi="Calibri" w:cs="Calibri"/>
          <w:sz w:val="22"/>
          <w:szCs w:val="22"/>
          <w:lang w:val="en-GB"/>
        </w:rPr>
        <w:t>station.  If you leave the platform, you will see a footbridge ahead of you. This will lead you to the main entrance of the CBS building.</w:t>
      </w:r>
    </w:p>
    <w:p w:rsidR="00F91EDD" w:rsidRPr="00BF2ACB" w:rsidRDefault="00F91EDD" w:rsidP="00F91EDD">
      <w:pPr>
        <w:autoSpaceDE w:val="0"/>
        <w:autoSpaceDN w:val="0"/>
        <w:adjustRightInd w:val="0"/>
        <w:rPr>
          <w:rFonts w:ascii="Calibri" w:hAnsi="Calibri" w:cs="Calibri"/>
          <w:sz w:val="22"/>
          <w:szCs w:val="22"/>
          <w:lang w:val="en-GB"/>
        </w:rPr>
      </w:pPr>
    </w:p>
    <w:p w:rsidR="00501769" w:rsidRPr="00BF2ACB" w:rsidRDefault="00501769" w:rsidP="00501769">
      <w:pPr>
        <w:pStyle w:val="H3"/>
        <w:rPr>
          <w:rFonts w:ascii="Calibri" w:hAnsi="Calibri" w:cs="Calibri"/>
          <w:sz w:val="22"/>
          <w:szCs w:val="22"/>
          <w:lang w:val="en-GB"/>
        </w:rPr>
      </w:pPr>
      <w:r w:rsidRPr="00BF2ACB">
        <w:rPr>
          <w:rFonts w:ascii="Calibri" w:hAnsi="Calibri" w:cs="Calibri"/>
          <w:sz w:val="22"/>
          <w:szCs w:val="22"/>
          <w:lang w:val="en-GB"/>
        </w:rPr>
        <w:t xml:space="preserve">OV-chip card is valid for the entire public transport network in the Netherlands </w:t>
      </w:r>
    </w:p>
    <w:p w:rsidR="00501769" w:rsidRPr="00BF2ACB" w:rsidRDefault="00501769" w:rsidP="00501769">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 xml:space="preserve">We can advise you to buy an </w:t>
      </w:r>
      <w:r w:rsidRPr="00BF2ACB">
        <w:rPr>
          <w:rFonts w:ascii="Calibri" w:hAnsi="Calibri" w:cs="Calibri"/>
          <w:b/>
          <w:sz w:val="22"/>
          <w:szCs w:val="22"/>
          <w:lang w:val="en-GB"/>
        </w:rPr>
        <w:t xml:space="preserve">anonymous OV chip card </w:t>
      </w:r>
      <w:r w:rsidRPr="00BF2ACB">
        <w:rPr>
          <w:rFonts w:ascii="Calibri" w:hAnsi="Calibri" w:cs="Calibri"/>
          <w:sz w:val="22"/>
          <w:szCs w:val="22"/>
          <w:lang w:val="en-GB"/>
        </w:rPr>
        <w:t>( for €7,50), as this is the Dutch public transport smartcard for all public transport in the Netherlands. The same card allows you to travel on the train, train, bus and metro. You can purchase these cards with a credit card at the yellow ticket machines</w:t>
      </w:r>
      <w:r w:rsidR="0029616F" w:rsidRPr="00BF2ACB">
        <w:rPr>
          <w:rFonts w:ascii="Calibri" w:hAnsi="Calibri" w:cs="Calibri"/>
          <w:sz w:val="22"/>
          <w:szCs w:val="22"/>
          <w:lang w:val="en-GB"/>
        </w:rPr>
        <w:t>, at Schiphol airport o</w:t>
      </w:r>
      <w:r w:rsidRPr="00BF2ACB">
        <w:rPr>
          <w:rFonts w:ascii="Calibri" w:hAnsi="Calibri" w:cs="Calibri"/>
          <w:sz w:val="22"/>
          <w:szCs w:val="22"/>
          <w:lang w:val="en-GB"/>
        </w:rPr>
        <w:t xml:space="preserve">r you can buy them at the ticket office on the train station. Before you can travel you need to load credit onto the card. </w:t>
      </w:r>
    </w:p>
    <w:p w:rsidR="0044735F" w:rsidRPr="00BF2ACB" w:rsidRDefault="0044735F" w:rsidP="00501769">
      <w:pPr>
        <w:autoSpaceDE w:val="0"/>
        <w:autoSpaceDN w:val="0"/>
        <w:adjustRightInd w:val="0"/>
        <w:rPr>
          <w:rFonts w:ascii="Calibri" w:hAnsi="Calibri" w:cs="Calibri"/>
          <w:sz w:val="22"/>
          <w:szCs w:val="22"/>
          <w:lang w:val="en-GB"/>
        </w:rPr>
      </w:pPr>
    </w:p>
    <w:p w:rsidR="0044735F" w:rsidRPr="00BF2ACB" w:rsidRDefault="0044735F" w:rsidP="0044735F">
      <w:pPr>
        <w:pStyle w:val="Tekstzonderopmaak"/>
        <w:rPr>
          <w:rFonts w:cs="Calibri"/>
          <w:szCs w:val="22"/>
          <w:lang w:val="en-GB"/>
        </w:rPr>
      </w:pPr>
      <w:r w:rsidRPr="00BF2ACB">
        <w:rPr>
          <w:rFonts w:cs="Calibri"/>
          <w:color w:val="1F497D"/>
          <w:szCs w:val="22"/>
          <w:lang w:val="en-GB"/>
        </w:rPr>
        <w:t>Note:  the</w:t>
      </w:r>
      <w:r w:rsidR="001249BD" w:rsidRPr="00BF2ACB">
        <w:rPr>
          <w:rFonts w:cs="Calibri"/>
          <w:color w:val="1F497D"/>
          <w:szCs w:val="22"/>
          <w:lang w:val="en-GB"/>
        </w:rPr>
        <w:t xml:space="preserve"> OV-chip card</w:t>
      </w:r>
      <w:r w:rsidRPr="00BF2ACB">
        <w:rPr>
          <w:rFonts w:cs="Calibri"/>
          <w:color w:val="1F497D"/>
          <w:szCs w:val="22"/>
          <w:lang w:val="en-GB"/>
        </w:rPr>
        <w:t>/smartcard is rechargeable but not refundable. They are valid for five years so you can keep them for next visits to NL!</w:t>
      </w:r>
    </w:p>
    <w:p w:rsidR="00501769" w:rsidRPr="00BF2ACB" w:rsidRDefault="00501769" w:rsidP="00501769">
      <w:pPr>
        <w:autoSpaceDE w:val="0"/>
        <w:autoSpaceDN w:val="0"/>
        <w:adjustRightInd w:val="0"/>
        <w:rPr>
          <w:rFonts w:ascii="Calibri" w:hAnsi="Calibri" w:cs="Calibri"/>
          <w:sz w:val="22"/>
          <w:szCs w:val="22"/>
          <w:lang w:val="en-GB"/>
        </w:rPr>
      </w:pPr>
    </w:p>
    <w:p w:rsidR="00501769" w:rsidRPr="00BF2ACB" w:rsidRDefault="00501769" w:rsidP="00501769">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You must always check in and out with an OV-chip card. So hold your card against the card reader not only at the start of your journey, but also at the end of your journey, or when you transfer to another mode of transport.</w:t>
      </w:r>
    </w:p>
    <w:p w:rsidR="00501769" w:rsidRPr="00BF2ACB" w:rsidRDefault="00501769" w:rsidP="00501769">
      <w:pPr>
        <w:pStyle w:val="Tekstzonderopmaak"/>
        <w:rPr>
          <w:rFonts w:cs="Calibri"/>
          <w:szCs w:val="22"/>
          <w:lang w:val="en-GB"/>
        </w:rPr>
      </w:pPr>
    </w:p>
    <w:p w:rsidR="00501769" w:rsidRPr="00BF2ACB" w:rsidRDefault="00501769" w:rsidP="001249BD">
      <w:pPr>
        <w:pStyle w:val="Tekstzonderopmaak"/>
        <w:rPr>
          <w:rFonts w:cs="Calibri"/>
          <w:b/>
          <w:szCs w:val="22"/>
          <w:lang w:val="en-GB"/>
        </w:rPr>
      </w:pPr>
      <w:r w:rsidRPr="00BF2ACB">
        <w:rPr>
          <w:rFonts w:cs="Calibri"/>
          <w:szCs w:val="22"/>
          <w:lang w:val="en-GB"/>
        </w:rPr>
        <w:lastRenderedPageBreak/>
        <w:t xml:space="preserve">For more information on the OV-chip card please see: </w:t>
      </w:r>
      <w:r w:rsidR="001249BD" w:rsidRPr="00BF2ACB">
        <w:rPr>
          <w:rFonts w:cs="Calibri"/>
          <w:szCs w:val="22"/>
          <w:lang w:val="en-GB"/>
        </w:rPr>
        <w:t xml:space="preserve"> </w:t>
      </w:r>
      <w:hyperlink r:id="rId21" w:history="1">
        <w:r w:rsidRPr="00BF2ACB">
          <w:rPr>
            <w:rStyle w:val="Hyperlink"/>
            <w:rFonts w:cs="Calibri"/>
            <w:b/>
            <w:szCs w:val="22"/>
            <w:lang w:val="en-GB"/>
          </w:rPr>
          <w:t>https://www.ov-chipkaart.nl/</w:t>
        </w:r>
      </w:hyperlink>
    </w:p>
    <w:p w:rsidR="00501769" w:rsidRPr="00BF2ACB" w:rsidRDefault="00501769" w:rsidP="00501769">
      <w:pPr>
        <w:pStyle w:val="Tekstzonderopmaak"/>
        <w:rPr>
          <w:rFonts w:cs="Calibri"/>
          <w:szCs w:val="22"/>
          <w:lang w:val="en-GB"/>
        </w:rPr>
      </w:pPr>
    </w:p>
    <w:p w:rsidR="00501769" w:rsidRPr="00BF2ACB" w:rsidRDefault="00501769" w:rsidP="00501769">
      <w:pPr>
        <w:pStyle w:val="Tekstzonderopmaak"/>
        <w:rPr>
          <w:rStyle w:val="Hyperlink"/>
          <w:rFonts w:cs="Calibri"/>
          <w:szCs w:val="22"/>
          <w:lang w:val="en-GB"/>
        </w:rPr>
      </w:pPr>
      <w:r w:rsidRPr="00BF2ACB">
        <w:rPr>
          <w:rFonts w:cs="Calibri"/>
          <w:szCs w:val="22"/>
          <w:lang w:val="en-GB"/>
        </w:rPr>
        <w:t>You can plan your journey using the Dutch Public Transport Planner:</w:t>
      </w:r>
      <w:r w:rsidR="001249BD" w:rsidRPr="00BF2ACB">
        <w:rPr>
          <w:rFonts w:cs="Calibri"/>
          <w:szCs w:val="22"/>
          <w:lang w:val="en-GB"/>
        </w:rPr>
        <w:t xml:space="preserve"> </w:t>
      </w:r>
      <w:r w:rsidR="001249BD" w:rsidRPr="00BF2ACB">
        <w:rPr>
          <w:rStyle w:val="Hyperlink"/>
          <w:rFonts w:cs="Calibri"/>
          <w:szCs w:val="22"/>
          <w:lang w:val="en-GB"/>
        </w:rPr>
        <w:t>http://9292.nl/en</w:t>
      </w:r>
    </w:p>
    <w:p w:rsidR="00501769" w:rsidRPr="00BF2ACB" w:rsidRDefault="00501769" w:rsidP="00501769">
      <w:pPr>
        <w:autoSpaceDE w:val="0"/>
        <w:autoSpaceDN w:val="0"/>
        <w:adjustRightInd w:val="0"/>
        <w:rPr>
          <w:rFonts w:ascii="Calibri" w:hAnsi="Calibri" w:cs="Calibri"/>
          <w:sz w:val="22"/>
          <w:szCs w:val="22"/>
          <w:lang w:val="en-GB"/>
        </w:rPr>
      </w:pPr>
    </w:p>
    <w:p w:rsidR="005F0A00" w:rsidRPr="00BF2ACB" w:rsidRDefault="005F0A00" w:rsidP="005F0A00">
      <w:pPr>
        <w:rPr>
          <w:rFonts w:ascii="Calibri" w:hAnsi="Calibri" w:cs="Calibri"/>
          <w:sz w:val="22"/>
          <w:szCs w:val="22"/>
          <w:lang w:val="en-GB"/>
        </w:rPr>
      </w:pPr>
    </w:p>
    <w:sectPr w:rsidR="005F0A00" w:rsidRPr="00BF2ACB" w:rsidSect="007078B9">
      <w:footerReference w:type="even" r:id="rId22"/>
      <w:footerReference w:type="default" r:id="rId23"/>
      <w:type w:val="nextPage"/>
      <w:pgSz w:w="12240" w:h="15840"/>
      <w:pgMar w:top="851" w:right="1417" w:bottom="1417" w:left="1417" w:header="708" w:footer="708" w:gutter="0"/>
      <w:pgNumType w:chapSep="colon"/>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FC" w:rsidRDefault="00FC15FC">
      <w:r>
        <w:separator/>
      </w:r>
    </w:p>
  </w:endnote>
  <w:endnote w:type="continuationSeparator" w:id="0">
    <w:p w:rsidR="00FC15FC" w:rsidRDefault="00FC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9F5" w:rsidRDefault="00A019F5" w:rsidP="009024C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019F5" w:rsidRDefault="00A019F5" w:rsidP="009024C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19F5" w:rsidRPr="002E5932" w:rsidRDefault="00A019F5" w:rsidP="009024C7">
    <w:pPr>
      <w:pStyle w:val="Voettekst"/>
      <w:framePr w:wrap="around" w:vAnchor="text" w:hAnchor="margin" w:xAlign="right" w:y="1"/>
      <w:rPr>
        <w:rStyle w:val="Paginanummer"/>
        <w:rFonts w:ascii="Verdana" w:hAnsi="Verdana"/>
        <w:sz w:val="20"/>
        <w:szCs w:val="20"/>
      </w:rPr>
    </w:pPr>
    <w:r w:rsidRPr="002E5932">
      <w:rPr>
        <w:rStyle w:val="Paginanummer"/>
        <w:rFonts w:ascii="Verdana" w:hAnsi="Verdana"/>
        <w:sz w:val="20"/>
        <w:szCs w:val="20"/>
      </w:rPr>
      <w:fldChar w:fldCharType="begin"/>
    </w:r>
    <w:r w:rsidRPr="002E5932">
      <w:rPr>
        <w:rStyle w:val="Paginanummer"/>
        <w:rFonts w:ascii="Verdana" w:hAnsi="Verdana"/>
        <w:sz w:val="20"/>
        <w:szCs w:val="20"/>
      </w:rPr>
      <w:instrText xml:space="preserve">PAGE  </w:instrText>
    </w:r>
    <w:r w:rsidRPr="002E5932">
      <w:rPr>
        <w:rStyle w:val="Paginanummer"/>
        <w:rFonts w:ascii="Verdana" w:hAnsi="Verdana"/>
        <w:sz w:val="20"/>
        <w:szCs w:val="20"/>
      </w:rPr>
      <w:fldChar w:fldCharType="separate"/>
    </w:r>
    <w:r w:rsidR="006915EF">
      <w:rPr>
        <w:rStyle w:val="Paginanummer"/>
        <w:rFonts w:ascii="Verdana" w:hAnsi="Verdana"/>
        <w:noProof/>
        <w:sz w:val="20"/>
        <w:szCs w:val="20"/>
      </w:rPr>
      <w:t>3</w:t>
    </w:r>
    <w:r w:rsidRPr="002E5932">
      <w:rPr>
        <w:rStyle w:val="Paginanummer"/>
        <w:rFonts w:ascii="Verdana" w:hAnsi="Verdana"/>
        <w:sz w:val="20"/>
        <w:szCs w:val="20"/>
      </w:rPr>
      <w:fldChar w:fldCharType="end"/>
    </w:r>
  </w:p>
  <w:p w:rsidR="00A019F5" w:rsidRDefault="00A019F5" w:rsidP="0017085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FC" w:rsidRDefault="00FC15FC">
      <w:r>
        <w:separator/>
      </w:r>
    </w:p>
  </w:footnote>
  <w:footnote w:type="continuationSeparator" w:id="0">
    <w:p w:rsidR="00FC15FC" w:rsidRDefault="00FC1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D34C5AE"/>
    <w:lvl w:ilvl="0">
      <w:numFmt w:val="bullet"/>
      <w:lvlText w:val="*"/>
      <w:lvlJc w:val="left"/>
    </w:lvl>
  </w:abstractNum>
  <w:abstractNum w:abstractNumId="1" w15:restartNumberingAfterBreak="0">
    <w:nsid w:val="011B1AC6"/>
    <w:multiLevelType w:val="hybridMultilevel"/>
    <w:tmpl w:val="84D6AEE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731D10"/>
    <w:multiLevelType w:val="hybridMultilevel"/>
    <w:tmpl w:val="506246B6"/>
    <w:lvl w:ilvl="0" w:tplc="0413000D">
      <w:start w:val="1"/>
      <w:numFmt w:val="bullet"/>
      <w:lvlText w:val=""/>
      <w:lvlJc w:val="left"/>
      <w:pPr>
        <w:ind w:left="2130" w:hanging="360"/>
      </w:pPr>
      <w:rPr>
        <w:rFonts w:ascii="Wingdings" w:hAnsi="Wingdings"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3" w15:restartNumberingAfterBreak="0">
    <w:nsid w:val="032549D0"/>
    <w:multiLevelType w:val="hybridMultilevel"/>
    <w:tmpl w:val="B0E01E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90BE1C"/>
    <w:multiLevelType w:val="hybridMultilevel"/>
    <w:tmpl w:val="BCDCA5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1BD0233"/>
    <w:multiLevelType w:val="hybridMultilevel"/>
    <w:tmpl w:val="07D4BEBA"/>
    <w:lvl w:ilvl="0" w:tplc="DAA800FE">
      <w:start w:val="1"/>
      <w:numFmt w:val="bullet"/>
      <w:lvlText w:val=""/>
      <w:lvlJc w:val="left"/>
      <w:pPr>
        <w:ind w:left="360" w:hanging="360"/>
      </w:pPr>
      <w:rPr>
        <w:rFonts w:ascii="Symbol" w:hAnsi="Symbol" w:hint="default"/>
        <w:color w:val="0070C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70B1468"/>
    <w:multiLevelType w:val="hybridMultilevel"/>
    <w:tmpl w:val="FE82516C"/>
    <w:lvl w:ilvl="0" w:tplc="425C11F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CC64D0"/>
    <w:multiLevelType w:val="hybridMultilevel"/>
    <w:tmpl w:val="74204E76"/>
    <w:lvl w:ilvl="0" w:tplc="04090001">
      <w:start w:val="1"/>
      <w:numFmt w:val="bullet"/>
      <w:lvlText w:val=""/>
      <w:lvlJc w:val="left"/>
      <w:pPr>
        <w:ind w:left="720" w:hanging="360"/>
      </w:pPr>
      <w:rPr>
        <w:rFonts w:ascii="Symbol" w:hAnsi="Symbol" w:hint="default"/>
      </w:rPr>
    </w:lvl>
    <w:lvl w:ilvl="1" w:tplc="0413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64909"/>
    <w:multiLevelType w:val="hybridMultilevel"/>
    <w:tmpl w:val="57827B22"/>
    <w:lvl w:ilvl="0" w:tplc="0413000D">
      <w:start w:val="1"/>
      <w:numFmt w:val="bullet"/>
      <w:lvlText w:val=""/>
      <w:lvlJc w:val="left"/>
      <w:pPr>
        <w:ind w:left="2130" w:hanging="360"/>
      </w:pPr>
      <w:rPr>
        <w:rFonts w:ascii="Wingdings" w:hAnsi="Wingdings"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9" w15:restartNumberingAfterBreak="0">
    <w:nsid w:val="34CF14D0"/>
    <w:multiLevelType w:val="multilevel"/>
    <w:tmpl w:val="3B8495D0"/>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39C7413E"/>
    <w:multiLevelType w:val="hybridMultilevel"/>
    <w:tmpl w:val="65BA2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DD00F2"/>
    <w:multiLevelType w:val="multilevel"/>
    <w:tmpl w:val="CD189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37700E0"/>
    <w:multiLevelType w:val="hybridMultilevel"/>
    <w:tmpl w:val="7FD0F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B54050"/>
    <w:multiLevelType w:val="multilevel"/>
    <w:tmpl w:val="D98AFB12"/>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495546B"/>
    <w:multiLevelType w:val="hybridMultilevel"/>
    <w:tmpl w:val="B4B87D50"/>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47E67BE0"/>
    <w:multiLevelType w:val="hybridMultilevel"/>
    <w:tmpl w:val="0400D194"/>
    <w:lvl w:ilvl="0" w:tplc="57EC831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FE577E"/>
    <w:multiLevelType w:val="hybridMultilevel"/>
    <w:tmpl w:val="55A89226"/>
    <w:lvl w:ilvl="0" w:tplc="DAA800FE">
      <w:start w:val="1"/>
      <w:numFmt w:val="bullet"/>
      <w:lvlText w:val=""/>
      <w:lvlJc w:val="left"/>
      <w:pPr>
        <w:ind w:left="720" w:hanging="360"/>
      </w:pPr>
      <w:rPr>
        <w:rFonts w:ascii="Symbol" w:hAnsi="Symbo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533113"/>
    <w:multiLevelType w:val="hybridMultilevel"/>
    <w:tmpl w:val="B9765510"/>
    <w:lvl w:ilvl="0" w:tplc="B7107C62">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35F0E79"/>
    <w:multiLevelType w:val="hybridMultilevel"/>
    <w:tmpl w:val="CA047806"/>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643D4B28"/>
    <w:multiLevelType w:val="hybridMultilevel"/>
    <w:tmpl w:val="EF08B9E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70553A89"/>
    <w:multiLevelType w:val="hybridMultilevel"/>
    <w:tmpl w:val="B35434FA"/>
    <w:lvl w:ilvl="0" w:tplc="57EC8312">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9D93A56"/>
    <w:multiLevelType w:val="hybridMultilevel"/>
    <w:tmpl w:val="D87CB86A"/>
    <w:lvl w:ilvl="0" w:tplc="0413000D">
      <w:start w:val="1"/>
      <w:numFmt w:val="bullet"/>
      <w:lvlText w:val=""/>
      <w:lvlJc w:val="left"/>
      <w:pPr>
        <w:ind w:left="1440" w:hanging="360"/>
      </w:pPr>
      <w:rPr>
        <w:rFonts w:ascii="Wingdings" w:hAnsi="Wingdings"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7E8F08F8"/>
    <w:multiLevelType w:val="hybridMultilevel"/>
    <w:tmpl w:val="F9C2098C"/>
    <w:lvl w:ilvl="0" w:tplc="5F28F28A">
      <w:start w:val="1"/>
      <w:numFmt w:val="bullet"/>
      <w:lvlText w:val=""/>
      <w:lvlJc w:val="left"/>
      <w:pPr>
        <w:ind w:left="720" w:hanging="360"/>
      </w:pPr>
      <w:rPr>
        <w:rFonts w:ascii="Symbol" w:hAnsi="Symbol" w:hint="default"/>
        <w:color w:val="auto"/>
      </w:rPr>
    </w:lvl>
    <w:lvl w:ilvl="1" w:tplc="0413000D">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3"/>
  </w:num>
  <w:num w:numId="3">
    <w:abstractNumId w:val="9"/>
  </w:num>
  <w:num w:numId="4">
    <w:abstractNumId w:val="1"/>
  </w:num>
  <w:num w:numId="5">
    <w:abstractNumId w:val="4"/>
  </w:num>
  <w:num w:numId="6">
    <w:abstractNumId w:val="6"/>
  </w:num>
  <w:num w:numId="7">
    <w:abstractNumId w:val="3"/>
  </w:num>
  <w:num w:numId="8">
    <w:abstractNumId w:val="10"/>
  </w:num>
  <w:num w:numId="9">
    <w:abstractNumId w:val="22"/>
  </w:num>
  <w:num w:numId="10">
    <w:abstractNumId w:val="11"/>
  </w:num>
  <w:num w:numId="11">
    <w:abstractNumId w:val="21"/>
  </w:num>
  <w:num w:numId="12">
    <w:abstractNumId w:val="7"/>
  </w:num>
  <w:num w:numId="13">
    <w:abstractNumId w:val="14"/>
  </w:num>
  <w:num w:numId="14">
    <w:abstractNumId w:val="12"/>
  </w:num>
  <w:num w:numId="15">
    <w:abstractNumId w:val="2"/>
  </w:num>
  <w:num w:numId="16">
    <w:abstractNumId w:val="18"/>
  </w:num>
  <w:num w:numId="17">
    <w:abstractNumId w:val="8"/>
  </w:num>
  <w:num w:numId="18">
    <w:abstractNumId w:val="17"/>
  </w:num>
  <w:num w:numId="19">
    <w:abstractNumId w:val="15"/>
  </w:num>
  <w:num w:numId="20">
    <w:abstractNumId w:val="5"/>
  </w:num>
  <w:num w:numId="21">
    <w:abstractNumId w:val="20"/>
  </w:num>
  <w:num w:numId="22">
    <w:abstractNumId w:val="1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47"/>
    <w:rsid w:val="00021748"/>
    <w:rsid w:val="00021A44"/>
    <w:rsid w:val="00080B79"/>
    <w:rsid w:val="000B3BA2"/>
    <w:rsid w:val="000C236F"/>
    <w:rsid w:val="00106A5A"/>
    <w:rsid w:val="001249BD"/>
    <w:rsid w:val="0013598D"/>
    <w:rsid w:val="0014022D"/>
    <w:rsid w:val="0014593B"/>
    <w:rsid w:val="001532E8"/>
    <w:rsid w:val="00154A59"/>
    <w:rsid w:val="00162B53"/>
    <w:rsid w:val="0016372B"/>
    <w:rsid w:val="00170853"/>
    <w:rsid w:val="00193204"/>
    <w:rsid w:val="001A46C8"/>
    <w:rsid w:val="001A61A3"/>
    <w:rsid w:val="001A64EF"/>
    <w:rsid w:val="001B447A"/>
    <w:rsid w:val="001D17DD"/>
    <w:rsid w:val="001D3A90"/>
    <w:rsid w:val="001D63A0"/>
    <w:rsid w:val="001D6441"/>
    <w:rsid w:val="001E2D96"/>
    <w:rsid w:val="001F24F8"/>
    <w:rsid w:val="00214ACF"/>
    <w:rsid w:val="00240104"/>
    <w:rsid w:val="002646F1"/>
    <w:rsid w:val="0028241E"/>
    <w:rsid w:val="00286B5F"/>
    <w:rsid w:val="002917E6"/>
    <w:rsid w:val="002955C2"/>
    <w:rsid w:val="0029616F"/>
    <w:rsid w:val="002A3565"/>
    <w:rsid w:val="002B7458"/>
    <w:rsid w:val="002C3147"/>
    <w:rsid w:val="002E0FA4"/>
    <w:rsid w:val="002E41B6"/>
    <w:rsid w:val="002E5932"/>
    <w:rsid w:val="00304C6A"/>
    <w:rsid w:val="0031654B"/>
    <w:rsid w:val="00316D0A"/>
    <w:rsid w:val="003223C4"/>
    <w:rsid w:val="00331469"/>
    <w:rsid w:val="003429B6"/>
    <w:rsid w:val="00345652"/>
    <w:rsid w:val="00347B6F"/>
    <w:rsid w:val="00375F29"/>
    <w:rsid w:val="00384FA0"/>
    <w:rsid w:val="00395DB3"/>
    <w:rsid w:val="003A1EEB"/>
    <w:rsid w:val="003A256D"/>
    <w:rsid w:val="003A2DCD"/>
    <w:rsid w:val="003A55F9"/>
    <w:rsid w:val="003C0FEF"/>
    <w:rsid w:val="003C2532"/>
    <w:rsid w:val="003C7E18"/>
    <w:rsid w:val="0040463C"/>
    <w:rsid w:val="00404640"/>
    <w:rsid w:val="00414745"/>
    <w:rsid w:val="0041512B"/>
    <w:rsid w:val="00435A5F"/>
    <w:rsid w:val="0044735F"/>
    <w:rsid w:val="0045543B"/>
    <w:rsid w:val="004718DC"/>
    <w:rsid w:val="00497A36"/>
    <w:rsid w:val="004C7274"/>
    <w:rsid w:val="004D0C2F"/>
    <w:rsid w:val="004D1E72"/>
    <w:rsid w:val="004E7032"/>
    <w:rsid w:val="004F56E7"/>
    <w:rsid w:val="004F5BE8"/>
    <w:rsid w:val="004F6ECD"/>
    <w:rsid w:val="00501769"/>
    <w:rsid w:val="00515A56"/>
    <w:rsid w:val="00522408"/>
    <w:rsid w:val="00525459"/>
    <w:rsid w:val="005363B2"/>
    <w:rsid w:val="00551D4D"/>
    <w:rsid w:val="005632DE"/>
    <w:rsid w:val="00566203"/>
    <w:rsid w:val="005774A5"/>
    <w:rsid w:val="00577868"/>
    <w:rsid w:val="00581E9C"/>
    <w:rsid w:val="0058353F"/>
    <w:rsid w:val="00584F89"/>
    <w:rsid w:val="005B4853"/>
    <w:rsid w:val="005C296C"/>
    <w:rsid w:val="005E2840"/>
    <w:rsid w:val="005F0A00"/>
    <w:rsid w:val="005F4C0C"/>
    <w:rsid w:val="006015AE"/>
    <w:rsid w:val="0061106E"/>
    <w:rsid w:val="006143E4"/>
    <w:rsid w:val="006246CB"/>
    <w:rsid w:val="00630F57"/>
    <w:rsid w:val="006342E8"/>
    <w:rsid w:val="00635E03"/>
    <w:rsid w:val="006361E1"/>
    <w:rsid w:val="0064401F"/>
    <w:rsid w:val="0065540E"/>
    <w:rsid w:val="006800C1"/>
    <w:rsid w:val="006835EA"/>
    <w:rsid w:val="006915EF"/>
    <w:rsid w:val="00693E20"/>
    <w:rsid w:val="006A08D6"/>
    <w:rsid w:val="006B2644"/>
    <w:rsid w:val="006B343A"/>
    <w:rsid w:val="006B3CD7"/>
    <w:rsid w:val="006B6597"/>
    <w:rsid w:val="006E0E42"/>
    <w:rsid w:val="007078B9"/>
    <w:rsid w:val="007107B2"/>
    <w:rsid w:val="00760E48"/>
    <w:rsid w:val="00764F52"/>
    <w:rsid w:val="007A413B"/>
    <w:rsid w:val="007B0241"/>
    <w:rsid w:val="007B0DC5"/>
    <w:rsid w:val="007B6837"/>
    <w:rsid w:val="007C7EEC"/>
    <w:rsid w:val="007D345B"/>
    <w:rsid w:val="007F27DB"/>
    <w:rsid w:val="007F40FB"/>
    <w:rsid w:val="008057C4"/>
    <w:rsid w:val="008130D6"/>
    <w:rsid w:val="00825FEA"/>
    <w:rsid w:val="008417DA"/>
    <w:rsid w:val="008420FA"/>
    <w:rsid w:val="00847052"/>
    <w:rsid w:val="0085225E"/>
    <w:rsid w:val="0085392F"/>
    <w:rsid w:val="00854F07"/>
    <w:rsid w:val="00855271"/>
    <w:rsid w:val="00861519"/>
    <w:rsid w:val="00865193"/>
    <w:rsid w:val="00867845"/>
    <w:rsid w:val="008736EA"/>
    <w:rsid w:val="008A3616"/>
    <w:rsid w:val="008A4D81"/>
    <w:rsid w:val="008B02E6"/>
    <w:rsid w:val="008C492C"/>
    <w:rsid w:val="008D007F"/>
    <w:rsid w:val="008F3E7A"/>
    <w:rsid w:val="009024C7"/>
    <w:rsid w:val="00902AB8"/>
    <w:rsid w:val="00906BB1"/>
    <w:rsid w:val="00922405"/>
    <w:rsid w:val="00932352"/>
    <w:rsid w:val="009364F8"/>
    <w:rsid w:val="00937B0E"/>
    <w:rsid w:val="00950B8B"/>
    <w:rsid w:val="00966199"/>
    <w:rsid w:val="009665EE"/>
    <w:rsid w:val="0097127F"/>
    <w:rsid w:val="00974F1B"/>
    <w:rsid w:val="009767A6"/>
    <w:rsid w:val="00992F79"/>
    <w:rsid w:val="009E1B54"/>
    <w:rsid w:val="009E45A3"/>
    <w:rsid w:val="00A00B65"/>
    <w:rsid w:val="00A019F5"/>
    <w:rsid w:val="00A03D74"/>
    <w:rsid w:val="00A04FFA"/>
    <w:rsid w:val="00A1116B"/>
    <w:rsid w:val="00A3049E"/>
    <w:rsid w:val="00A56418"/>
    <w:rsid w:val="00A820C9"/>
    <w:rsid w:val="00A85F46"/>
    <w:rsid w:val="00A9121A"/>
    <w:rsid w:val="00A955A1"/>
    <w:rsid w:val="00AA0076"/>
    <w:rsid w:val="00AA6C2F"/>
    <w:rsid w:val="00AB3899"/>
    <w:rsid w:val="00AC0F97"/>
    <w:rsid w:val="00AC1633"/>
    <w:rsid w:val="00AE6B8E"/>
    <w:rsid w:val="00B12622"/>
    <w:rsid w:val="00B135FC"/>
    <w:rsid w:val="00B311FB"/>
    <w:rsid w:val="00B472E0"/>
    <w:rsid w:val="00B63582"/>
    <w:rsid w:val="00B748A0"/>
    <w:rsid w:val="00B75053"/>
    <w:rsid w:val="00B90C39"/>
    <w:rsid w:val="00B940AE"/>
    <w:rsid w:val="00B9627A"/>
    <w:rsid w:val="00BB6530"/>
    <w:rsid w:val="00BC10EE"/>
    <w:rsid w:val="00BD175F"/>
    <w:rsid w:val="00BF2ACB"/>
    <w:rsid w:val="00C03AB2"/>
    <w:rsid w:val="00C1050A"/>
    <w:rsid w:val="00C10E16"/>
    <w:rsid w:val="00C51BD6"/>
    <w:rsid w:val="00C54407"/>
    <w:rsid w:val="00C65F7E"/>
    <w:rsid w:val="00C776CA"/>
    <w:rsid w:val="00C81409"/>
    <w:rsid w:val="00C81553"/>
    <w:rsid w:val="00C86870"/>
    <w:rsid w:val="00C913B6"/>
    <w:rsid w:val="00CA5197"/>
    <w:rsid w:val="00CB637B"/>
    <w:rsid w:val="00CB6C86"/>
    <w:rsid w:val="00CD2569"/>
    <w:rsid w:val="00CE7589"/>
    <w:rsid w:val="00CF5A39"/>
    <w:rsid w:val="00CF75B5"/>
    <w:rsid w:val="00D11404"/>
    <w:rsid w:val="00D15876"/>
    <w:rsid w:val="00D7730C"/>
    <w:rsid w:val="00D93C61"/>
    <w:rsid w:val="00DA5DF6"/>
    <w:rsid w:val="00DA6501"/>
    <w:rsid w:val="00DE12B5"/>
    <w:rsid w:val="00DF20F5"/>
    <w:rsid w:val="00DF4E55"/>
    <w:rsid w:val="00E050B3"/>
    <w:rsid w:val="00E11F74"/>
    <w:rsid w:val="00E20BD7"/>
    <w:rsid w:val="00E24713"/>
    <w:rsid w:val="00E33CAA"/>
    <w:rsid w:val="00E33E6D"/>
    <w:rsid w:val="00E34D46"/>
    <w:rsid w:val="00E4776E"/>
    <w:rsid w:val="00E544FE"/>
    <w:rsid w:val="00E933B4"/>
    <w:rsid w:val="00EA1BF3"/>
    <w:rsid w:val="00EC1DA5"/>
    <w:rsid w:val="00EC278F"/>
    <w:rsid w:val="00ED0F60"/>
    <w:rsid w:val="00EE132E"/>
    <w:rsid w:val="00EE564A"/>
    <w:rsid w:val="00F109C6"/>
    <w:rsid w:val="00F11E04"/>
    <w:rsid w:val="00F2099C"/>
    <w:rsid w:val="00F21780"/>
    <w:rsid w:val="00F23BC3"/>
    <w:rsid w:val="00F328D4"/>
    <w:rsid w:val="00F45917"/>
    <w:rsid w:val="00F56EA7"/>
    <w:rsid w:val="00F81C20"/>
    <w:rsid w:val="00F91A58"/>
    <w:rsid w:val="00F91EDD"/>
    <w:rsid w:val="00F96D84"/>
    <w:rsid w:val="00FB13F9"/>
    <w:rsid w:val="00FC15FC"/>
    <w:rsid w:val="00FD65C0"/>
    <w:rsid w:val="00FE5E26"/>
    <w:rsid w:val="00FF4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15:chartTrackingRefBased/>
  <w15:docId w15:val="{A55B2D97-69B1-490C-8F0E-A1EE7411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223C4"/>
    <w:rPr>
      <w:sz w:val="24"/>
      <w:szCs w:val="24"/>
    </w:rPr>
  </w:style>
  <w:style w:type="paragraph" w:styleId="Kop1">
    <w:name w:val="heading 1"/>
    <w:basedOn w:val="Standaard"/>
    <w:next w:val="Standaard"/>
    <w:link w:val="Kop1Char"/>
    <w:uiPriority w:val="9"/>
    <w:qFormat/>
    <w:rsid w:val="00501769"/>
    <w:pPr>
      <w:keepNext/>
      <w:keepLines/>
      <w:spacing w:before="480" w:line="276" w:lineRule="auto"/>
      <w:outlineLvl w:val="0"/>
    </w:pPr>
    <w:rPr>
      <w:rFonts w:ascii="Cambria" w:eastAsia="MS Gothic" w:hAnsi="Cambria"/>
      <w:b/>
      <w:bCs/>
      <w:color w:val="365F91"/>
      <w:sz w:val="28"/>
      <w:szCs w:val="28"/>
      <w:lang w:eastAsia="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Voettekst">
    <w:name w:val="footer"/>
    <w:basedOn w:val="Standaard"/>
    <w:rsid w:val="009024C7"/>
    <w:pPr>
      <w:tabs>
        <w:tab w:val="center" w:pos="4536"/>
        <w:tab w:val="right" w:pos="9072"/>
      </w:tabs>
    </w:pPr>
  </w:style>
  <w:style w:type="character" w:styleId="Paginanummer">
    <w:name w:val="page number"/>
    <w:basedOn w:val="Standaardalinea-lettertype"/>
    <w:rsid w:val="009024C7"/>
  </w:style>
  <w:style w:type="paragraph" w:styleId="Koptekst">
    <w:name w:val="header"/>
    <w:basedOn w:val="Standaard"/>
    <w:rsid w:val="007C7EEC"/>
    <w:pPr>
      <w:tabs>
        <w:tab w:val="center" w:pos="4536"/>
        <w:tab w:val="right" w:pos="9072"/>
      </w:tabs>
    </w:pPr>
  </w:style>
  <w:style w:type="paragraph" w:styleId="Ballontekst">
    <w:name w:val="Balloon Text"/>
    <w:basedOn w:val="Standaard"/>
    <w:semiHidden/>
    <w:rsid w:val="007C7EEC"/>
    <w:rPr>
      <w:rFonts w:ascii="Tahoma" w:hAnsi="Tahoma" w:cs="Tahoma"/>
      <w:sz w:val="16"/>
      <w:szCs w:val="16"/>
    </w:rPr>
  </w:style>
  <w:style w:type="paragraph" w:styleId="Plattetekst">
    <w:name w:val="Body Text"/>
    <w:basedOn w:val="Standaard"/>
    <w:rsid w:val="00F109C6"/>
    <w:pPr>
      <w:spacing w:after="120"/>
    </w:pPr>
    <w:rPr>
      <w:rFonts w:ascii="Arial" w:hAnsi="Arial"/>
      <w:sz w:val="20"/>
      <w:szCs w:val="20"/>
      <w:lang w:val="en-GB"/>
    </w:rPr>
  </w:style>
  <w:style w:type="character" w:styleId="Hyperlink">
    <w:name w:val="Hyperlink"/>
    <w:rsid w:val="00F109C6"/>
    <w:rPr>
      <w:color w:val="0000FF"/>
      <w:u w:val="single"/>
    </w:rPr>
  </w:style>
  <w:style w:type="paragraph" w:customStyle="1" w:styleId="Default">
    <w:name w:val="Default"/>
    <w:rsid w:val="005F0A00"/>
    <w:pPr>
      <w:autoSpaceDE w:val="0"/>
      <w:autoSpaceDN w:val="0"/>
      <w:adjustRightInd w:val="0"/>
    </w:pPr>
    <w:rPr>
      <w:rFonts w:ascii="Verdana" w:hAnsi="Verdana" w:cs="Verdana"/>
      <w:color w:val="000000"/>
      <w:sz w:val="24"/>
      <w:szCs w:val="24"/>
    </w:rPr>
  </w:style>
  <w:style w:type="character" w:customStyle="1" w:styleId="Kop1Char">
    <w:name w:val="Kop 1 Char"/>
    <w:link w:val="Kop1"/>
    <w:uiPriority w:val="9"/>
    <w:rsid w:val="00501769"/>
    <w:rPr>
      <w:rFonts w:ascii="Cambria" w:eastAsia="MS Gothic" w:hAnsi="Cambria"/>
      <w:b/>
      <w:bCs/>
      <w:color w:val="365F91"/>
      <w:sz w:val="28"/>
      <w:szCs w:val="28"/>
      <w:lang w:eastAsia="en-US"/>
    </w:rPr>
  </w:style>
  <w:style w:type="paragraph" w:styleId="Lijstalinea">
    <w:name w:val="List Paragraph"/>
    <w:basedOn w:val="Standaard"/>
    <w:uiPriority w:val="34"/>
    <w:qFormat/>
    <w:rsid w:val="00501769"/>
    <w:pPr>
      <w:spacing w:after="200" w:line="276" w:lineRule="auto"/>
      <w:ind w:left="720"/>
      <w:contextualSpacing/>
    </w:pPr>
    <w:rPr>
      <w:rFonts w:ascii="Calibri" w:eastAsia="Calibri" w:hAnsi="Calibri"/>
      <w:sz w:val="22"/>
      <w:szCs w:val="22"/>
      <w:lang w:eastAsia="en-US"/>
    </w:rPr>
  </w:style>
  <w:style w:type="paragraph" w:styleId="Geenafstand">
    <w:name w:val="No Spacing"/>
    <w:link w:val="GeenafstandChar"/>
    <w:uiPriority w:val="1"/>
    <w:qFormat/>
    <w:rsid w:val="00501769"/>
    <w:rPr>
      <w:rFonts w:ascii="Calibri" w:eastAsia="MS Mincho" w:hAnsi="Calibri"/>
      <w:sz w:val="22"/>
      <w:szCs w:val="22"/>
    </w:rPr>
  </w:style>
  <w:style w:type="character" w:customStyle="1" w:styleId="GeenafstandChar">
    <w:name w:val="Geen afstand Char"/>
    <w:link w:val="Geenafstand"/>
    <w:uiPriority w:val="1"/>
    <w:rsid w:val="00501769"/>
    <w:rPr>
      <w:rFonts w:ascii="Calibri" w:eastAsia="MS Mincho" w:hAnsi="Calibri"/>
      <w:sz w:val="22"/>
      <w:szCs w:val="22"/>
    </w:rPr>
  </w:style>
  <w:style w:type="paragraph" w:styleId="Tekstzonderopmaak">
    <w:name w:val="Plain Text"/>
    <w:basedOn w:val="Standaard"/>
    <w:link w:val="TekstzonderopmaakChar"/>
    <w:uiPriority w:val="99"/>
    <w:unhideWhenUsed/>
    <w:rsid w:val="00501769"/>
    <w:rPr>
      <w:rFonts w:ascii="Calibri" w:eastAsia="Calibri" w:hAnsi="Calibri"/>
      <w:sz w:val="22"/>
      <w:szCs w:val="21"/>
      <w:lang w:eastAsia="en-US"/>
    </w:rPr>
  </w:style>
  <w:style w:type="character" w:customStyle="1" w:styleId="TekstzonderopmaakChar">
    <w:name w:val="Tekst zonder opmaak Char"/>
    <w:link w:val="Tekstzonderopmaak"/>
    <w:uiPriority w:val="99"/>
    <w:rsid w:val="00501769"/>
    <w:rPr>
      <w:rFonts w:ascii="Calibri" w:eastAsia="Calibri" w:hAnsi="Calibri"/>
      <w:sz w:val="22"/>
      <w:szCs w:val="21"/>
      <w:lang w:eastAsia="en-US"/>
    </w:rPr>
  </w:style>
  <w:style w:type="paragraph" w:customStyle="1" w:styleId="H3">
    <w:name w:val="H3"/>
    <w:basedOn w:val="Standaard"/>
    <w:next w:val="Standaard"/>
    <w:uiPriority w:val="99"/>
    <w:rsid w:val="00501769"/>
    <w:pPr>
      <w:keepNext/>
      <w:autoSpaceDE w:val="0"/>
      <w:autoSpaceDN w:val="0"/>
      <w:adjustRightInd w:val="0"/>
      <w:spacing w:before="100" w:after="100"/>
      <w:outlineLvl w:val="3"/>
    </w:pPr>
    <w:rPr>
      <w:rFonts w:eastAsia="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70576">
      <w:bodyDiv w:val="1"/>
      <w:marLeft w:val="0"/>
      <w:marRight w:val="0"/>
      <w:marTop w:val="0"/>
      <w:marBottom w:val="0"/>
      <w:divBdr>
        <w:top w:val="none" w:sz="0" w:space="0" w:color="auto"/>
        <w:left w:val="none" w:sz="0" w:space="0" w:color="auto"/>
        <w:bottom w:val="none" w:sz="0" w:space="0" w:color="auto"/>
        <w:right w:val="none" w:sz="0" w:space="0" w:color="auto"/>
      </w:divBdr>
      <w:divsChild>
        <w:div w:id="804347911">
          <w:marLeft w:val="0"/>
          <w:marRight w:val="0"/>
          <w:marTop w:val="0"/>
          <w:marBottom w:val="0"/>
          <w:divBdr>
            <w:top w:val="none" w:sz="0" w:space="0" w:color="auto"/>
            <w:left w:val="none" w:sz="0" w:space="0" w:color="auto"/>
            <w:bottom w:val="none" w:sz="0" w:space="0" w:color="auto"/>
            <w:right w:val="none" w:sz="0" w:space="0" w:color="auto"/>
          </w:divBdr>
          <w:divsChild>
            <w:div w:id="12552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50468">
      <w:bodyDiv w:val="1"/>
      <w:marLeft w:val="0"/>
      <w:marRight w:val="0"/>
      <w:marTop w:val="0"/>
      <w:marBottom w:val="0"/>
      <w:divBdr>
        <w:top w:val="none" w:sz="0" w:space="0" w:color="auto"/>
        <w:left w:val="none" w:sz="0" w:space="0" w:color="auto"/>
        <w:bottom w:val="none" w:sz="0" w:space="0" w:color="auto"/>
        <w:right w:val="none" w:sz="0" w:space="0" w:color="auto"/>
      </w:divBdr>
    </w:div>
    <w:div w:id="592054390">
      <w:bodyDiv w:val="1"/>
      <w:marLeft w:val="0"/>
      <w:marRight w:val="0"/>
      <w:marTop w:val="0"/>
      <w:marBottom w:val="0"/>
      <w:divBdr>
        <w:top w:val="none" w:sz="0" w:space="0" w:color="auto"/>
        <w:left w:val="none" w:sz="0" w:space="0" w:color="auto"/>
        <w:bottom w:val="none" w:sz="0" w:space="0" w:color="auto"/>
        <w:right w:val="none" w:sz="0" w:space="0" w:color="auto"/>
      </w:divBdr>
      <w:divsChild>
        <w:div w:id="312637332">
          <w:marLeft w:val="0"/>
          <w:marRight w:val="0"/>
          <w:marTop w:val="0"/>
          <w:marBottom w:val="0"/>
          <w:divBdr>
            <w:top w:val="none" w:sz="0" w:space="0" w:color="auto"/>
            <w:left w:val="none" w:sz="0" w:space="0" w:color="auto"/>
            <w:bottom w:val="none" w:sz="0" w:space="0" w:color="auto"/>
            <w:right w:val="none" w:sz="0" w:space="0" w:color="auto"/>
          </w:divBdr>
        </w:div>
      </w:divsChild>
    </w:div>
    <w:div w:id="939290532">
      <w:bodyDiv w:val="1"/>
      <w:marLeft w:val="0"/>
      <w:marRight w:val="0"/>
      <w:marTop w:val="0"/>
      <w:marBottom w:val="0"/>
      <w:divBdr>
        <w:top w:val="none" w:sz="0" w:space="0" w:color="auto"/>
        <w:left w:val="none" w:sz="0" w:space="0" w:color="auto"/>
        <w:bottom w:val="none" w:sz="0" w:space="0" w:color="auto"/>
        <w:right w:val="none" w:sz="0" w:space="0" w:color="auto"/>
      </w:divBdr>
    </w:div>
    <w:div w:id="991133163">
      <w:bodyDiv w:val="1"/>
      <w:marLeft w:val="0"/>
      <w:marRight w:val="0"/>
      <w:marTop w:val="0"/>
      <w:marBottom w:val="0"/>
      <w:divBdr>
        <w:top w:val="none" w:sz="0" w:space="0" w:color="auto"/>
        <w:left w:val="none" w:sz="0" w:space="0" w:color="auto"/>
        <w:bottom w:val="none" w:sz="0" w:space="0" w:color="auto"/>
        <w:right w:val="none" w:sz="0" w:space="0" w:color="auto"/>
      </w:divBdr>
      <w:divsChild>
        <w:div w:id="1189291449">
          <w:marLeft w:val="0"/>
          <w:marRight w:val="0"/>
          <w:marTop w:val="0"/>
          <w:marBottom w:val="0"/>
          <w:divBdr>
            <w:top w:val="none" w:sz="0" w:space="0" w:color="auto"/>
            <w:left w:val="none" w:sz="0" w:space="0" w:color="auto"/>
            <w:bottom w:val="none" w:sz="0" w:space="0" w:color="auto"/>
            <w:right w:val="none" w:sz="0" w:space="0" w:color="auto"/>
          </w:divBdr>
        </w:div>
      </w:divsChild>
    </w:div>
    <w:div w:id="1504778239">
      <w:bodyDiv w:val="1"/>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13138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all.accor.com/hotel/317/index.nl.shtml" TargetMode="External"/><Relationship Id="rId13" Type="http://schemas.openxmlformats.org/officeDocument/2006/relationships/hyperlink" Target="http://www.hoteldesindes.nl"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ov-chipkaart.nl/" TargetMode="External"/><Relationship Id="rId7" Type="http://schemas.openxmlformats.org/officeDocument/2006/relationships/image" Target="media/image1.jpeg"/><Relationship Id="rId12" Type="http://schemas.openxmlformats.org/officeDocument/2006/relationships/hyperlink" Target="http://www.all.accor.com/hotel/1180/index.nl.shtml" TargetMode="External"/><Relationship Id="rId17" Type="http://schemas.openxmlformats.org/officeDocument/2006/relationships/hyperlink" Target="http://www.amrathkurhau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ns.nl/en/travellers/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kcentraa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www.ibis-den-haag-city.hotel-rn.com/index_nl.htm" TargetMode="External"/><Relationship Id="rId19" Type="http://schemas.openxmlformats.org/officeDocument/2006/relationships/hyperlink" Target="http://www.boulevardhotel.nl" TargetMode="External"/><Relationship Id="rId4" Type="http://schemas.openxmlformats.org/officeDocument/2006/relationships/webSettings" Target="webSettings.xml"/><Relationship Id="rId9" Type="http://schemas.openxmlformats.org/officeDocument/2006/relationships/hyperlink" Target="https://www.ihg.com/holidayinnexpress/hotels/nl/nl/the-hague/hagms/hoteldetail" TargetMode="External"/><Relationship Id="rId14" Type="http://schemas.openxmlformats.org/officeDocument/2006/relationships/hyperlink" Target="https://www.fletcherhoteldenhaag.nl" TargetMode="External"/><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1000</Words>
  <Characters>5501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vt:lpstr>
    </vt:vector>
  </TitlesOfParts>
  <Company>CBS</Company>
  <LinksUpToDate>false</LinksUpToDate>
  <CharactersWithSpaces>6489</CharactersWithSpaces>
  <SharedDoc>false</SharedDoc>
  <HLinks>
    <vt:vector size="66" baseType="variant">
      <vt:variant>
        <vt:i4>720971</vt:i4>
      </vt:variant>
      <vt:variant>
        <vt:i4>30</vt:i4>
      </vt:variant>
      <vt:variant>
        <vt:i4>0</vt:i4>
      </vt:variant>
      <vt:variant>
        <vt:i4>5</vt:i4>
      </vt:variant>
      <vt:variant>
        <vt:lpwstr>https://www.ov-chipkaart.nl/</vt:lpwstr>
      </vt:variant>
      <vt:variant>
        <vt:lpwstr/>
      </vt:variant>
      <vt:variant>
        <vt:i4>3538978</vt:i4>
      </vt:variant>
      <vt:variant>
        <vt:i4>27</vt:i4>
      </vt:variant>
      <vt:variant>
        <vt:i4>0</vt:i4>
      </vt:variant>
      <vt:variant>
        <vt:i4>5</vt:i4>
      </vt:variant>
      <vt:variant>
        <vt:lpwstr>http://www.ns.nl/en/travellers/home</vt:lpwstr>
      </vt:variant>
      <vt:variant>
        <vt:lpwstr/>
      </vt:variant>
      <vt:variant>
        <vt:i4>1310793</vt:i4>
      </vt:variant>
      <vt:variant>
        <vt:i4>24</vt:i4>
      </vt:variant>
      <vt:variant>
        <vt:i4>0</vt:i4>
      </vt:variant>
      <vt:variant>
        <vt:i4>5</vt:i4>
      </vt:variant>
      <vt:variant>
        <vt:lpwstr>http://www.boulevardhotel.nl/</vt:lpwstr>
      </vt:variant>
      <vt:variant>
        <vt:lpwstr/>
      </vt:variant>
      <vt:variant>
        <vt:i4>4784157</vt:i4>
      </vt:variant>
      <vt:variant>
        <vt:i4>21</vt:i4>
      </vt:variant>
      <vt:variant>
        <vt:i4>0</vt:i4>
      </vt:variant>
      <vt:variant>
        <vt:i4>5</vt:i4>
      </vt:variant>
      <vt:variant>
        <vt:lpwstr>http://www.amrathkurhaus.com/</vt:lpwstr>
      </vt:variant>
      <vt:variant>
        <vt:lpwstr/>
      </vt:variant>
      <vt:variant>
        <vt:i4>851995</vt:i4>
      </vt:variant>
      <vt:variant>
        <vt:i4>18</vt:i4>
      </vt:variant>
      <vt:variant>
        <vt:i4>0</vt:i4>
      </vt:variant>
      <vt:variant>
        <vt:i4>5</vt:i4>
      </vt:variant>
      <vt:variant>
        <vt:lpwstr>https://www.fletcherhoteldenhaag.nl/</vt:lpwstr>
      </vt:variant>
      <vt:variant>
        <vt:lpwstr/>
      </vt:variant>
      <vt:variant>
        <vt:i4>65540</vt:i4>
      </vt:variant>
      <vt:variant>
        <vt:i4>15</vt:i4>
      </vt:variant>
      <vt:variant>
        <vt:i4>0</vt:i4>
      </vt:variant>
      <vt:variant>
        <vt:i4>5</vt:i4>
      </vt:variant>
      <vt:variant>
        <vt:lpwstr>http://www.hoteldesindes.nl/</vt:lpwstr>
      </vt:variant>
      <vt:variant>
        <vt:lpwstr/>
      </vt:variant>
      <vt:variant>
        <vt:i4>2883684</vt:i4>
      </vt:variant>
      <vt:variant>
        <vt:i4>12</vt:i4>
      </vt:variant>
      <vt:variant>
        <vt:i4>0</vt:i4>
      </vt:variant>
      <vt:variant>
        <vt:i4>5</vt:i4>
      </vt:variant>
      <vt:variant>
        <vt:lpwstr>http://www.all.accor.com/hotel/1180/index.nl.shtml</vt:lpwstr>
      </vt:variant>
      <vt:variant>
        <vt:lpwstr/>
      </vt:variant>
      <vt:variant>
        <vt:i4>5832776</vt:i4>
      </vt:variant>
      <vt:variant>
        <vt:i4>9</vt:i4>
      </vt:variant>
      <vt:variant>
        <vt:i4>0</vt:i4>
      </vt:variant>
      <vt:variant>
        <vt:i4>5</vt:i4>
      </vt:variant>
      <vt:variant>
        <vt:lpwstr>http://www.parkcentraal.com/</vt:lpwstr>
      </vt:variant>
      <vt:variant>
        <vt:lpwstr/>
      </vt:variant>
      <vt:variant>
        <vt:i4>7798851</vt:i4>
      </vt:variant>
      <vt:variant>
        <vt:i4>6</vt:i4>
      </vt:variant>
      <vt:variant>
        <vt:i4>0</vt:i4>
      </vt:variant>
      <vt:variant>
        <vt:i4>5</vt:i4>
      </vt:variant>
      <vt:variant>
        <vt:lpwstr>http://www.ibis-den-haag-city.hotel-rn.com/index_nl.htm</vt:lpwstr>
      </vt:variant>
      <vt:variant>
        <vt:lpwstr/>
      </vt:variant>
      <vt:variant>
        <vt:i4>3342440</vt:i4>
      </vt:variant>
      <vt:variant>
        <vt:i4>3</vt:i4>
      </vt:variant>
      <vt:variant>
        <vt:i4>0</vt:i4>
      </vt:variant>
      <vt:variant>
        <vt:i4>5</vt:i4>
      </vt:variant>
      <vt:variant>
        <vt:lpwstr>https://www.ihg.com/holidayinnexpress/hotels/nl/nl/the-hague/hagms/hoteldetail</vt:lpwstr>
      </vt:variant>
      <vt:variant>
        <vt:lpwstr/>
      </vt:variant>
      <vt:variant>
        <vt:i4>1835013</vt:i4>
      </vt:variant>
      <vt:variant>
        <vt:i4>0</vt:i4>
      </vt:variant>
      <vt:variant>
        <vt:i4>0</vt:i4>
      </vt:variant>
      <vt:variant>
        <vt:i4>5</vt:i4>
      </vt:variant>
      <vt:variant>
        <vt:lpwstr>http://www.all.accor.com/hotel/317/index.nl.shtml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Maaike Zieleman</dc:creator>
  <cp:keywords/>
  <cp:lastModifiedBy>Witteman, E.W. (Eva)</cp:lastModifiedBy>
  <cp:revision>2</cp:revision>
  <cp:lastPrinted>2008-09-19T07:59:00Z</cp:lastPrinted>
  <dcterms:created xsi:type="dcterms:W3CDTF">2022-10-25T08:30:00Z</dcterms:created>
  <dcterms:modified xsi:type="dcterms:W3CDTF">2022-10-25T08:30:00Z</dcterms:modified>
</cp:coreProperties>
</file>