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A" w:rsidRPr="00DE7E0A" w:rsidRDefault="00DE7E0A" w:rsidP="00DE7E0A">
      <w:pPr>
        <w:spacing w:before="285" w:after="143" w:line="240" w:lineRule="auto"/>
        <w:outlineLvl w:val="1"/>
        <w:rPr>
          <w:rFonts w:ascii="Segoe UI" w:eastAsia="Times New Roman" w:hAnsi="Segoe UI" w:cs="Segoe UI"/>
          <w:caps/>
          <w:color w:val="1961AB"/>
          <w:lang w:eastAsia="nl-NL"/>
        </w:rPr>
      </w:pPr>
      <w:bookmarkStart w:id="0" w:name="_GoBack"/>
      <w:bookmarkEnd w:id="0"/>
      <w:r w:rsidRPr="00DE7E0A">
        <w:rPr>
          <w:rFonts w:ascii="Segoe UI" w:eastAsia="Times New Roman" w:hAnsi="Segoe UI" w:cs="Segoe UI"/>
          <w:caps/>
          <w:color w:val="1961AB"/>
          <w:lang w:eastAsia="nl-NL"/>
        </w:rPr>
        <w:t>Bereikbaarheid</w:t>
      </w:r>
    </w:p>
    <w:p w:rsidR="00DE7E0A" w:rsidRPr="00DE7E0A" w:rsidRDefault="00DE7E0A" w:rsidP="00DE7E0A">
      <w:pPr>
        <w:spacing w:before="285" w:after="143" w:line="240" w:lineRule="auto"/>
        <w:outlineLvl w:val="2"/>
        <w:rPr>
          <w:rFonts w:ascii="Segoe UI" w:eastAsia="Times New Roman" w:hAnsi="Segoe UI" w:cs="Segoe UI"/>
          <w:color w:val="1961AB"/>
          <w:lang w:eastAsia="nl-NL"/>
        </w:rPr>
      </w:pPr>
      <w:r w:rsidRPr="00DE7E0A">
        <w:rPr>
          <w:rFonts w:ascii="Segoe UI" w:eastAsia="Times New Roman" w:hAnsi="Segoe UI" w:cs="Segoe UI"/>
          <w:color w:val="1961AB"/>
          <w:lang w:eastAsia="nl-NL"/>
        </w:rPr>
        <w:t>Openbaar vervoer</w:t>
      </w:r>
    </w:p>
    <w:p w:rsidR="00DE7E0A" w:rsidRPr="00DE7E0A" w:rsidRDefault="00DE7E0A" w:rsidP="00DE7E0A">
      <w:pPr>
        <w:spacing w:after="143" w:line="240" w:lineRule="auto"/>
        <w:rPr>
          <w:rFonts w:ascii="Segoe UI" w:eastAsia="Times New Roman" w:hAnsi="Segoe UI" w:cs="Segoe UI"/>
          <w:color w:val="333333"/>
          <w:lang w:eastAsia="nl-NL"/>
        </w:rPr>
      </w:pPr>
      <w:r w:rsidRPr="00DE7E0A">
        <w:rPr>
          <w:rFonts w:ascii="Segoe UI" w:eastAsia="Times New Roman" w:hAnsi="Segoe UI" w:cs="Segoe UI"/>
          <w:color w:val="333333"/>
          <w:lang w:eastAsia="nl-NL"/>
        </w:rPr>
        <w:t>Het Wilhelmina Kinderziekenhuis (WKZ) is met het openbaar vervoer goed te bereiken. Vanaf Utrecht Centraal Station rijden buslijn 12 en 28 regelmatig naar het WKZ.</w:t>
      </w:r>
    </w:p>
    <w:p w:rsidR="00DE7E0A" w:rsidRPr="00DE7E0A" w:rsidRDefault="00DE7E0A" w:rsidP="00DE7E0A">
      <w:pPr>
        <w:spacing w:before="285" w:after="143" w:line="240" w:lineRule="auto"/>
        <w:outlineLvl w:val="2"/>
        <w:rPr>
          <w:rFonts w:ascii="Segoe UI" w:eastAsia="Times New Roman" w:hAnsi="Segoe UI" w:cs="Segoe UI"/>
          <w:color w:val="1961AB"/>
          <w:lang w:eastAsia="nl-NL"/>
        </w:rPr>
      </w:pPr>
      <w:r w:rsidRPr="00DE7E0A">
        <w:rPr>
          <w:rFonts w:ascii="Segoe UI" w:eastAsia="Times New Roman" w:hAnsi="Segoe UI" w:cs="Segoe UI"/>
          <w:color w:val="1961AB"/>
          <w:lang w:eastAsia="nl-NL"/>
        </w:rPr>
        <w:t>Eigen vervoer</w:t>
      </w:r>
    </w:p>
    <w:p w:rsidR="00DE7E0A" w:rsidRPr="00DE7E0A" w:rsidRDefault="00DE7E0A" w:rsidP="00DE7E0A">
      <w:pPr>
        <w:spacing w:after="143" w:line="240" w:lineRule="auto"/>
        <w:rPr>
          <w:rFonts w:ascii="Segoe UI" w:eastAsia="Times New Roman" w:hAnsi="Segoe UI" w:cs="Segoe UI"/>
          <w:color w:val="333333"/>
          <w:lang w:eastAsia="nl-NL"/>
        </w:rPr>
      </w:pPr>
      <w:r w:rsidRPr="00DE7E0A">
        <w:rPr>
          <w:rFonts w:ascii="Segoe UI" w:eastAsia="Times New Roman" w:hAnsi="Segoe UI" w:cs="Segoe UI"/>
          <w:color w:val="333333"/>
          <w:lang w:eastAsia="nl-NL"/>
        </w:rPr>
        <w:t>Komt u toch liever met eigen vervoer (bijvoorbeeld auto of fiets)? Klik op onderstaande link voor een routebeschrijving.</w:t>
      </w:r>
    </w:p>
    <w:p w:rsidR="00DE7E0A" w:rsidRPr="00DE7E0A" w:rsidRDefault="00DE7E0A" w:rsidP="00DE7E0A">
      <w:pPr>
        <w:spacing w:after="143" w:line="240" w:lineRule="auto"/>
        <w:rPr>
          <w:rFonts w:ascii="Segoe UI" w:eastAsia="Times New Roman" w:hAnsi="Segoe UI" w:cs="Segoe UI"/>
          <w:color w:val="333333"/>
          <w:lang w:eastAsia="nl-NL"/>
        </w:rPr>
      </w:pPr>
      <w:hyperlink r:id="rId5" w:history="1">
        <w:r w:rsidRPr="00DE7E0A">
          <w:rPr>
            <w:rFonts w:ascii="Segoe UI" w:eastAsia="Times New Roman" w:hAnsi="Segoe UI" w:cs="Segoe UI"/>
            <w:color w:val="1961AB"/>
            <w:lang w:eastAsia="nl-NL"/>
          </w:rPr>
          <w:t>Route naar het WKZ </w:t>
        </w:r>
      </w:hyperlink>
    </w:p>
    <w:p w:rsidR="00DE7E0A" w:rsidRPr="00DE7E0A" w:rsidRDefault="00DE7E0A" w:rsidP="00DE7E0A">
      <w:pPr>
        <w:spacing w:before="285" w:after="143" w:line="240" w:lineRule="auto"/>
        <w:outlineLvl w:val="2"/>
        <w:rPr>
          <w:rFonts w:ascii="Segoe UI" w:eastAsia="Times New Roman" w:hAnsi="Segoe UI" w:cs="Segoe UI"/>
          <w:color w:val="1961AB"/>
          <w:lang w:eastAsia="nl-NL"/>
        </w:rPr>
      </w:pPr>
      <w:r w:rsidRPr="00DE7E0A">
        <w:rPr>
          <w:rFonts w:ascii="Segoe UI" w:eastAsia="Times New Roman" w:hAnsi="Segoe UI" w:cs="Segoe UI"/>
          <w:color w:val="1961AB"/>
          <w:lang w:eastAsia="nl-NL"/>
        </w:rPr>
        <w:t>P+R De Uithof</w:t>
      </w:r>
    </w:p>
    <w:p w:rsidR="00DE7E0A" w:rsidRPr="00DE7E0A" w:rsidRDefault="00DE7E0A" w:rsidP="00DE7E0A">
      <w:pPr>
        <w:spacing w:after="143" w:line="240" w:lineRule="auto"/>
        <w:rPr>
          <w:rFonts w:ascii="Segoe UI" w:eastAsia="Times New Roman" w:hAnsi="Segoe UI" w:cs="Segoe UI"/>
          <w:color w:val="333333"/>
          <w:lang w:eastAsia="nl-NL"/>
        </w:rPr>
      </w:pPr>
      <w:r w:rsidRPr="00DE7E0A">
        <w:rPr>
          <w:rFonts w:ascii="Segoe UI" w:eastAsia="Times New Roman" w:hAnsi="Segoe UI" w:cs="Segoe UI"/>
          <w:color w:val="333333"/>
          <w:lang w:eastAsia="nl-NL"/>
        </w:rPr>
        <w:t>P+R De Uithof is met name geschikt voor 'lang parkeerders'. Bij een parkeertijd van 3 uur is P+R De Uithof goedkoper dan parkeren bij het WKZ. Vanaf P+R De Uithof loopt buslijn 28 waarmee u naar het WKZ en het UMC Utrecht verder reist.</w:t>
      </w:r>
      <w:r>
        <w:rPr>
          <w:rFonts w:ascii="Segoe UI" w:eastAsia="Times New Roman" w:hAnsi="Segoe UI" w:cs="Segoe UI"/>
          <w:color w:val="333333"/>
          <w:lang w:eastAsia="nl-NL"/>
        </w:rPr>
        <w:t xml:space="preserve"> P+R De Uithof is bereikbaar via afslag 2 aan de A28 (adres: Universiteitsweg – 3584 CT  Utrecht)</w:t>
      </w:r>
      <w:r w:rsidRPr="00DE7E0A">
        <w:rPr>
          <w:rFonts w:ascii="Segoe UI" w:eastAsia="Times New Roman" w:hAnsi="Segoe UI" w:cs="Segoe UI"/>
          <w:color w:val="333333"/>
          <w:lang w:eastAsia="nl-NL"/>
        </w:rPr>
        <w:br/>
      </w:r>
    </w:p>
    <w:p w:rsidR="00DE7E0A" w:rsidRDefault="00DE7E0A"/>
    <w:sectPr w:rsidR="00DE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 Condense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A"/>
    <w:rsid w:val="000F6655"/>
    <w:rsid w:val="00104BA6"/>
    <w:rsid w:val="00127EC5"/>
    <w:rsid w:val="001B5FF0"/>
    <w:rsid w:val="0033552A"/>
    <w:rsid w:val="0034116D"/>
    <w:rsid w:val="00453C06"/>
    <w:rsid w:val="0055480E"/>
    <w:rsid w:val="005F6B1B"/>
    <w:rsid w:val="006E7B41"/>
    <w:rsid w:val="00785C87"/>
    <w:rsid w:val="007C21D5"/>
    <w:rsid w:val="008B0B3D"/>
    <w:rsid w:val="00A01DE8"/>
    <w:rsid w:val="00AE48D5"/>
    <w:rsid w:val="00B51E46"/>
    <w:rsid w:val="00B656B3"/>
    <w:rsid w:val="00BC7B80"/>
    <w:rsid w:val="00C07236"/>
    <w:rsid w:val="00CF675E"/>
    <w:rsid w:val="00D0231D"/>
    <w:rsid w:val="00D64A70"/>
    <w:rsid w:val="00DE7E0A"/>
    <w:rsid w:val="00E45D59"/>
    <w:rsid w:val="00E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E7E0A"/>
    <w:pPr>
      <w:spacing w:before="285" w:after="143" w:line="240" w:lineRule="auto"/>
      <w:outlineLvl w:val="1"/>
    </w:pPr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E7E0A"/>
    <w:pPr>
      <w:spacing w:before="285" w:after="143" w:line="240" w:lineRule="auto"/>
      <w:outlineLvl w:val="2"/>
    </w:pPr>
    <w:rPr>
      <w:rFonts w:ascii="Open Sans" w:eastAsia="Times New Roman" w:hAnsi="Open Sans" w:cs="Times New Roman"/>
      <w:color w:val="1961AB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7E0A"/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E0A"/>
    <w:rPr>
      <w:rFonts w:ascii="Open Sans" w:eastAsia="Times New Roman" w:hAnsi="Open Sans" w:cs="Times New Roman"/>
      <w:color w:val="1961AB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E7E0A"/>
    <w:rPr>
      <w:strike w:val="0"/>
      <w:dstrike w:val="0"/>
      <w:color w:val="1961AB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DE7E0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E7E0A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E7E0A"/>
    <w:pPr>
      <w:spacing w:before="285" w:after="143" w:line="240" w:lineRule="auto"/>
      <w:outlineLvl w:val="1"/>
    </w:pPr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E7E0A"/>
    <w:pPr>
      <w:spacing w:before="285" w:after="143" w:line="240" w:lineRule="auto"/>
      <w:outlineLvl w:val="2"/>
    </w:pPr>
    <w:rPr>
      <w:rFonts w:ascii="Open Sans" w:eastAsia="Times New Roman" w:hAnsi="Open Sans" w:cs="Times New Roman"/>
      <w:color w:val="1961AB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7E0A"/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E0A"/>
    <w:rPr>
      <w:rFonts w:ascii="Open Sans" w:eastAsia="Times New Roman" w:hAnsi="Open Sans" w:cs="Times New Roman"/>
      <w:color w:val="1961AB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E7E0A"/>
    <w:rPr>
      <w:strike w:val="0"/>
      <w:dstrike w:val="0"/>
      <w:color w:val="1961AB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DE7E0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E7E0A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9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24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twkz.nl/nl/Over-het-WKZ/Contact-Route/Location-W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14D169D9.dotm</Template>
  <TotalTime>10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Riem-van de Meent, D.</dc:creator>
  <cp:lastModifiedBy>Riem-van de Meent, D.</cp:lastModifiedBy>
  <cp:revision>1</cp:revision>
  <dcterms:created xsi:type="dcterms:W3CDTF">2018-05-01T10:30:00Z</dcterms:created>
  <dcterms:modified xsi:type="dcterms:W3CDTF">2018-05-01T10:40:00Z</dcterms:modified>
</cp:coreProperties>
</file>